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923A3" w14:textId="4CD33559" w:rsidR="00592DF3" w:rsidRPr="00282768" w:rsidRDefault="00592DF3" w:rsidP="00D92E38">
      <w:pPr>
        <w:jc w:val="center"/>
        <w:rPr>
          <w:b/>
          <w:bCs/>
          <w:sz w:val="32"/>
          <w:szCs w:val="28"/>
          <w:u w:val="single"/>
        </w:rPr>
      </w:pPr>
      <w:r w:rsidRPr="00282768">
        <w:rPr>
          <w:b/>
          <w:bCs/>
          <w:sz w:val="32"/>
          <w:szCs w:val="28"/>
          <w:u w:val="single"/>
        </w:rPr>
        <w:t xml:space="preserve">Tender for Supply, Installation, Testing and Commissioning of 01 No. of </w:t>
      </w:r>
      <w:r w:rsidR="00D01FAC">
        <w:rPr>
          <w:b/>
          <w:bCs/>
          <w:sz w:val="32"/>
          <w:szCs w:val="28"/>
          <w:u w:val="single"/>
        </w:rPr>
        <w:t>160</w:t>
      </w:r>
      <w:r w:rsidRPr="00282768">
        <w:rPr>
          <w:b/>
          <w:bCs/>
          <w:sz w:val="32"/>
          <w:szCs w:val="28"/>
          <w:u w:val="single"/>
        </w:rPr>
        <w:t xml:space="preserve"> kVA Diesel Generator Set for BTMC</w:t>
      </w:r>
      <w:r w:rsidR="00D01FAC">
        <w:rPr>
          <w:b/>
          <w:bCs/>
          <w:sz w:val="32"/>
          <w:szCs w:val="28"/>
          <w:u w:val="single"/>
        </w:rPr>
        <w:t xml:space="preserve"> New Office Building</w:t>
      </w:r>
      <w:r w:rsidRPr="00282768">
        <w:rPr>
          <w:b/>
          <w:bCs/>
          <w:sz w:val="32"/>
          <w:szCs w:val="28"/>
          <w:u w:val="single"/>
        </w:rPr>
        <w:t xml:space="preserve"> Bodhgaya</w:t>
      </w:r>
    </w:p>
    <w:p w14:paraId="5E290326" w14:textId="77777777" w:rsidR="00282768" w:rsidRDefault="00282768" w:rsidP="00592DF3"/>
    <w:p w14:paraId="666AA7F6" w14:textId="77777777" w:rsidR="00282768" w:rsidRDefault="00282768" w:rsidP="00592DF3"/>
    <w:p w14:paraId="24BA7C6F" w14:textId="77777777" w:rsidR="00592DF3" w:rsidRPr="00282768" w:rsidRDefault="00592DF3" w:rsidP="00282768">
      <w:pPr>
        <w:jc w:val="center"/>
        <w:rPr>
          <w:b/>
          <w:bCs/>
          <w:sz w:val="32"/>
          <w:szCs w:val="28"/>
        </w:rPr>
      </w:pPr>
      <w:r w:rsidRPr="00282768">
        <w:rPr>
          <w:b/>
          <w:bCs/>
          <w:sz w:val="32"/>
          <w:szCs w:val="28"/>
        </w:rPr>
        <w:t xml:space="preserve">BTMC </w:t>
      </w:r>
      <w:r w:rsidR="00282768" w:rsidRPr="00282768">
        <w:rPr>
          <w:b/>
          <w:bCs/>
          <w:sz w:val="32"/>
          <w:szCs w:val="28"/>
        </w:rPr>
        <w:t>OFFICE, MAHABODHI TEMPLE, BODHGAYA</w:t>
      </w:r>
    </w:p>
    <w:p w14:paraId="21446FAA" w14:textId="77777777" w:rsidR="00592DF3" w:rsidRPr="00282768" w:rsidRDefault="00592DF3" w:rsidP="00282768">
      <w:pPr>
        <w:jc w:val="center"/>
        <w:rPr>
          <w:b/>
          <w:bCs/>
          <w:sz w:val="36"/>
          <w:szCs w:val="32"/>
        </w:rPr>
      </w:pPr>
      <w:r w:rsidRPr="00282768">
        <w:rPr>
          <w:b/>
          <w:bCs/>
          <w:sz w:val="36"/>
          <w:szCs w:val="32"/>
        </w:rPr>
        <w:t>TENDER SCHEDULE</w:t>
      </w:r>
    </w:p>
    <w:p w14:paraId="597C8F38" w14:textId="32488A46" w:rsidR="00592DF3" w:rsidRPr="00282768" w:rsidRDefault="00592DF3" w:rsidP="00592DF3">
      <w:pPr>
        <w:rPr>
          <w:b/>
          <w:bCs/>
          <w:sz w:val="28"/>
          <w:szCs w:val="24"/>
        </w:rPr>
      </w:pPr>
      <w:r w:rsidRPr="00282768">
        <w:rPr>
          <w:b/>
          <w:bCs/>
          <w:sz w:val="28"/>
          <w:szCs w:val="24"/>
        </w:rPr>
        <w:t xml:space="preserve">Issue of </w:t>
      </w:r>
      <w:r w:rsidR="00D92E38" w:rsidRPr="00282768">
        <w:rPr>
          <w:b/>
          <w:bCs/>
          <w:sz w:val="28"/>
          <w:szCs w:val="24"/>
        </w:rPr>
        <w:t>Tender:</w:t>
      </w:r>
      <w:r w:rsidRPr="00282768">
        <w:rPr>
          <w:b/>
          <w:bCs/>
          <w:sz w:val="28"/>
          <w:szCs w:val="24"/>
        </w:rPr>
        <w:t xml:space="preserve"> </w:t>
      </w:r>
      <w:r w:rsidR="00282768">
        <w:rPr>
          <w:b/>
          <w:bCs/>
          <w:sz w:val="28"/>
          <w:szCs w:val="24"/>
        </w:rPr>
        <w:tab/>
      </w:r>
      <w:r w:rsidR="00282768">
        <w:rPr>
          <w:b/>
          <w:bCs/>
          <w:sz w:val="28"/>
          <w:szCs w:val="24"/>
        </w:rPr>
        <w:tab/>
      </w:r>
      <w:r w:rsidR="00282768">
        <w:rPr>
          <w:b/>
          <w:bCs/>
          <w:sz w:val="28"/>
          <w:szCs w:val="24"/>
        </w:rPr>
        <w:tab/>
      </w:r>
      <w:r w:rsidR="00282768">
        <w:rPr>
          <w:b/>
          <w:bCs/>
          <w:sz w:val="28"/>
          <w:szCs w:val="24"/>
        </w:rPr>
        <w:tab/>
      </w:r>
      <w:r w:rsidR="00282768">
        <w:rPr>
          <w:b/>
          <w:bCs/>
          <w:sz w:val="28"/>
          <w:szCs w:val="24"/>
        </w:rPr>
        <w:tab/>
      </w:r>
      <w:r w:rsidR="00282768">
        <w:rPr>
          <w:b/>
          <w:bCs/>
          <w:sz w:val="28"/>
          <w:szCs w:val="24"/>
        </w:rPr>
        <w:tab/>
      </w:r>
      <w:r w:rsidR="00AB4174">
        <w:rPr>
          <w:b/>
          <w:bCs/>
          <w:sz w:val="28"/>
          <w:szCs w:val="24"/>
        </w:rPr>
        <w:t>1</w:t>
      </w:r>
      <w:r w:rsidR="007943E5">
        <w:rPr>
          <w:b/>
          <w:bCs/>
          <w:sz w:val="28"/>
          <w:szCs w:val="24"/>
        </w:rPr>
        <w:t>8</w:t>
      </w:r>
      <w:r w:rsidR="00AB4174">
        <w:rPr>
          <w:b/>
          <w:bCs/>
          <w:sz w:val="28"/>
          <w:szCs w:val="24"/>
        </w:rPr>
        <w:t xml:space="preserve"> </w:t>
      </w:r>
      <w:r w:rsidR="00BC6835">
        <w:rPr>
          <w:b/>
          <w:bCs/>
          <w:sz w:val="28"/>
          <w:szCs w:val="24"/>
        </w:rPr>
        <w:t>June</w:t>
      </w:r>
      <w:r w:rsidR="00AF2887">
        <w:rPr>
          <w:b/>
          <w:bCs/>
          <w:sz w:val="28"/>
          <w:szCs w:val="24"/>
        </w:rPr>
        <w:t xml:space="preserve"> 2024</w:t>
      </w:r>
      <w:r w:rsidR="00282768">
        <w:rPr>
          <w:b/>
          <w:bCs/>
          <w:sz w:val="28"/>
          <w:szCs w:val="24"/>
        </w:rPr>
        <w:tab/>
      </w:r>
      <w:r w:rsidR="00282768">
        <w:rPr>
          <w:b/>
          <w:bCs/>
          <w:sz w:val="28"/>
          <w:szCs w:val="24"/>
        </w:rPr>
        <w:tab/>
      </w:r>
    </w:p>
    <w:p w14:paraId="0308421F" w14:textId="4E9527B0" w:rsidR="00282768" w:rsidRDefault="00592DF3" w:rsidP="00592DF3">
      <w:pPr>
        <w:rPr>
          <w:b/>
          <w:bCs/>
          <w:sz w:val="28"/>
          <w:szCs w:val="24"/>
        </w:rPr>
      </w:pPr>
      <w:r w:rsidRPr="00282768">
        <w:rPr>
          <w:b/>
          <w:bCs/>
          <w:sz w:val="28"/>
          <w:szCs w:val="24"/>
        </w:rPr>
        <w:t xml:space="preserve">Last date for submission of Sealed Tender: </w:t>
      </w:r>
      <w:r w:rsidR="00282768">
        <w:rPr>
          <w:b/>
          <w:bCs/>
          <w:sz w:val="28"/>
          <w:szCs w:val="24"/>
        </w:rPr>
        <w:tab/>
      </w:r>
      <w:r w:rsidR="00282768">
        <w:rPr>
          <w:b/>
          <w:bCs/>
          <w:sz w:val="28"/>
          <w:szCs w:val="24"/>
        </w:rPr>
        <w:tab/>
      </w:r>
      <w:r w:rsidR="007943E5">
        <w:rPr>
          <w:b/>
          <w:bCs/>
          <w:sz w:val="28"/>
          <w:szCs w:val="24"/>
        </w:rPr>
        <w:t>31</w:t>
      </w:r>
      <w:r w:rsidR="00AF2887">
        <w:rPr>
          <w:b/>
          <w:bCs/>
          <w:sz w:val="28"/>
          <w:szCs w:val="24"/>
        </w:rPr>
        <w:t xml:space="preserve"> </w:t>
      </w:r>
      <w:r w:rsidR="009C70B6">
        <w:rPr>
          <w:b/>
          <w:bCs/>
          <w:sz w:val="28"/>
          <w:szCs w:val="24"/>
        </w:rPr>
        <w:t>J</w:t>
      </w:r>
      <w:r w:rsidR="007943E5">
        <w:rPr>
          <w:b/>
          <w:bCs/>
          <w:sz w:val="28"/>
          <w:szCs w:val="24"/>
        </w:rPr>
        <w:t>uly</w:t>
      </w:r>
      <w:r w:rsidR="00AF2887">
        <w:rPr>
          <w:b/>
          <w:bCs/>
          <w:sz w:val="28"/>
          <w:szCs w:val="24"/>
        </w:rPr>
        <w:t xml:space="preserve"> 2024 till 4 pm</w:t>
      </w:r>
    </w:p>
    <w:p w14:paraId="6EDD4553" w14:textId="085C95B9" w:rsidR="00592DF3" w:rsidRPr="00282768" w:rsidRDefault="00592DF3" w:rsidP="00592DF3">
      <w:pPr>
        <w:rPr>
          <w:b/>
          <w:bCs/>
          <w:sz w:val="28"/>
          <w:szCs w:val="24"/>
        </w:rPr>
      </w:pPr>
      <w:r w:rsidRPr="00282768">
        <w:rPr>
          <w:b/>
          <w:bCs/>
          <w:sz w:val="28"/>
          <w:szCs w:val="24"/>
        </w:rPr>
        <w:t>Opening of Technical</w:t>
      </w:r>
      <w:r w:rsidR="008B53BE">
        <w:rPr>
          <w:b/>
          <w:bCs/>
          <w:sz w:val="28"/>
          <w:szCs w:val="24"/>
        </w:rPr>
        <w:t xml:space="preserve"> </w:t>
      </w:r>
      <w:r w:rsidR="00D01FAC">
        <w:rPr>
          <w:b/>
          <w:bCs/>
          <w:sz w:val="28"/>
          <w:szCs w:val="24"/>
        </w:rPr>
        <w:t>&amp; Price</w:t>
      </w:r>
      <w:r w:rsidRPr="00282768">
        <w:rPr>
          <w:b/>
          <w:bCs/>
          <w:sz w:val="28"/>
          <w:szCs w:val="24"/>
        </w:rPr>
        <w:t xml:space="preserve"> Bids:</w:t>
      </w:r>
      <w:r w:rsidR="00282768">
        <w:rPr>
          <w:b/>
          <w:bCs/>
          <w:sz w:val="28"/>
          <w:szCs w:val="24"/>
        </w:rPr>
        <w:tab/>
      </w:r>
      <w:r w:rsidR="00282768">
        <w:rPr>
          <w:b/>
          <w:bCs/>
          <w:sz w:val="28"/>
          <w:szCs w:val="24"/>
        </w:rPr>
        <w:tab/>
      </w:r>
      <w:r w:rsidR="00282768">
        <w:rPr>
          <w:b/>
          <w:bCs/>
          <w:sz w:val="28"/>
          <w:szCs w:val="24"/>
        </w:rPr>
        <w:tab/>
      </w:r>
      <w:r w:rsidR="007943E5">
        <w:rPr>
          <w:b/>
          <w:bCs/>
          <w:sz w:val="28"/>
          <w:szCs w:val="24"/>
        </w:rPr>
        <w:t>31 July</w:t>
      </w:r>
      <w:r w:rsidR="009C70B6">
        <w:rPr>
          <w:b/>
          <w:bCs/>
          <w:sz w:val="28"/>
          <w:szCs w:val="24"/>
        </w:rPr>
        <w:t xml:space="preserve"> 2024 </w:t>
      </w:r>
      <w:r w:rsidR="00AF2887">
        <w:rPr>
          <w:b/>
          <w:bCs/>
          <w:sz w:val="28"/>
          <w:szCs w:val="24"/>
        </w:rPr>
        <w:t>at 5pm</w:t>
      </w:r>
    </w:p>
    <w:p w14:paraId="187718D8" w14:textId="77777777" w:rsidR="00282768" w:rsidRDefault="00282768" w:rsidP="00592DF3"/>
    <w:p w14:paraId="2C00E54B" w14:textId="77777777" w:rsidR="00282768" w:rsidRDefault="00282768" w:rsidP="00592DF3"/>
    <w:p w14:paraId="39694B62" w14:textId="77777777" w:rsidR="00592DF3" w:rsidRPr="00282768" w:rsidRDefault="00592DF3" w:rsidP="00592DF3">
      <w:pPr>
        <w:rPr>
          <w:b/>
          <w:bCs/>
          <w:sz w:val="28"/>
          <w:szCs w:val="24"/>
        </w:rPr>
      </w:pPr>
      <w:r w:rsidRPr="00282768">
        <w:rPr>
          <w:b/>
          <w:bCs/>
          <w:sz w:val="28"/>
          <w:szCs w:val="24"/>
        </w:rPr>
        <w:t>Client:</w:t>
      </w:r>
    </w:p>
    <w:p w14:paraId="177DBFFA" w14:textId="77777777" w:rsidR="00592DF3" w:rsidRPr="00282768" w:rsidRDefault="00592DF3" w:rsidP="00592DF3">
      <w:pPr>
        <w:rPr>
          <w:b/>
          <w:bCs/>
        </w:rPr>
      </w:pPr>
      <w:r w:rsidRPr="00282768">
        <w:rPr>
          <w:b/>
          <w:bCs/>
        </w:rPr>
        <w:t>SECRETARY</w:t>
      </w:r>
    </w:p>
    <w:p w14:paraId="4E3A9756" w14:textId="77777777" w:rsidR="00592DF3" w:rsidRPr="00282768" w:rsidRDefault="00592DF3" w:rsidP="00592DF3">
      <w:pPr>
        <w:rPr>
          <w:b/>
          <w:bCs/>
        </w:rPr>
      </w:pPr>
      <w:r w:rsidRPr="00282768">
        <w:rPr>
          <w:b/>
          <w:bCs/>
        </w:rPr>
        <w:t>BODHGAYA TEMPLE MANAGEMANR COMMITTEE</w:t>
      </w:r>
    </w:p>
    <w:p w14:paraId="38CC9CF4" w14:textId="77777777" w:rsidR="00592DF3" w:rsidRDefault="00592DF3" w:rsidP="00592DF3">
      <w:pPr>
        <w:rPr>
          <w:b/>
          <w:bCs/>
        </w:rPr>
      </w:pPr>
      <w:r w:rsidRPr="00282768">
        <w:rPr>
          <w:b/>
          <w:bCs/>
        </w:rPr>
        <w:t>BODHGAYA – 824231</w:t>
      </w:r>
    </w:p>
    <w:p w14:paraId="1CAE06E6" w14:textId="77777777" w:rsidR="00D150C5" w:rsidRDefault="00D150C5" w:rsidP="00592DF3">
      <w:pPr>
        <w:rPr>
          <w:b/>
          <w:bCs/>
        </w:rPr>
      </w:pPr>
    </w:p>
    <w:p w14:paraId="5B4B5941" w14:textId="77777777" w:rsidR="00D150C5" w:rsidRDefault="00D150C5" w:rsidP="00592DF3">
      <w:pPr>
        <w:rPr>
          <w:b/>
          <w:bCs/>
        </w:rPr>
      </w:pPr>
    </w:p>
    <w:p w14:paraId="74ABF930" w14:textId="77777777" w:rsidR="00D150C5" w:rsidRDefault="00D150C5" w:rsidP="00592DF3">
      <w:pPr>
        <w:rPr>
          <w:b/>
          <w:bCs/>
        </w:rPr>
      </w:pPr>
    </w:p>
    <w:p w14:paraId="048399D5" w14:textId="77777777" w:rsidR="00D150C5" w:rsidRDefault="00D150C5" w:rsidP="00592DF3">
      <w:pPr>
        <w:rPr>
          <w:b/>
          <w:bCs/>
        </w:rPr>
      </w:pPr>
    </w:p>
    <w:p w14:paraId="47B1295D" w14:textId="77777777" w:rsidR="00D150C5" w:rsidRPr="00282768" w:rsidRDefault="00D150C5" w:rsidP="00592DF3">
      <w:pPr>
        <w:rPr>
          <w:b/>
          <w:bCs/>
        </w:rPr>
      </w:pPr>
    </w:p>
    <w:p w14:paraId="728CBC55" w14:textId="77777777" w:rsidR="00D92E38" w:rsidRDefault="006F364D" w:rsidP="006F364D">
      <w:r>
        <w:tab/>
      </w:r>
    </w:p>
    <w:p w14:paraId="25164F58" w14:textId="77777777" w:rsidR="00D01FAC" w:rsidRDefault="00D01FAC" w:rsidP="007E659F">
      <w:pPr>
        <w:jc w:val="center"/>
        <w:rPr>
          <w:b/>
          <w:bCs/>
          <w:sz w:val="32"/>
          <w:szCs w:val="28"/>
        </w:rPr>
      </w:pPr>
    </w:p>
    <w:p w14:paraId="1C220A22" w14:textId="5DB287F3" w:rsidR="00592DF3" w:rsidRPr="007E659F" w:rsidRDefault="00592DF3" w:rsidP="007E659F">
      <w:pPr>
        <w:jc w:val="center"/>
        <w:rPr>
          <w:b/>
          <w:bCs/>
          <w:sz w:val="32"/>
          <w:szCs w:val="28"/>
        </w:rPr>
      </w:pPr>
      <w:r w:rsidRPr="007E659F">
        <w:rPr>
          <w:b/>
          <w:bCs/>
          <w:sz w:val="32"/>
          <w:szCs w:val="28"/>
        </w:rPr>
        <w:lastRenderedPageBreak/>
        <w:t>PART-1 (TECHNICAL BID)</w:t>
      </w:r>
    </w:p>
    <w:p w14:paraId="60EB7A90" w14:textId="77777777" w:rsidR="007E659F" w:rsidRDefault="007E659F" w:rsidP="00592DF3"/>
    <w:p w14:paraId="44C9D9B4" w14:textId="77777777" w:rsidR="00592DF3" w:rsidRPr="007E659F" w:rsidRDefault="00592DF3" w:rsidP="007E659F">
      <w:pPr>
        <w:jc w:val="center"/>
        <w:rPr>
          <w:b/>
          <w:bCs/>
          <w:sz w:val="24"/>
          <w:szCs w:val="22"/>
          <w:u w:val="single"/>
        </w:rPr>
      </w:pPr>
      <w:r w:rsidRPr="007E659F">
        <w:rPr>
          <w:b/>
          <w:bCs/>
          <w:sz w:val="24"/>
          <w:szCs w:val="22"/>
          <w:u w:val="single"/>
        </w:rPr>
        <w:t>NOTICE INVITING TENDER</w:t>
      </w:r>
    </w:p>
    <w:p w14:paraId="65084981" w14:textId="173B65FD" w:rsidR="00592DF3" w:rsidRPr="007E659F" w:rsidRDefault="00592DF3" w:rsidP="00592DF3">
      <w:pPr>
        <w:rPr>
          <w:b/>
          <w:bCs/>
          <w:u w:val="single"/>
        </w:rPr>
      </w:pPr>
      <w:r w:rsidRPr="007E659F">
        <w:rPr>
          <w:b/>
          <w:bCs/>
          <w:u w:val="single"/>
        </w:rPr>
        <w:t xml:space="preserve">Tender for Supply, Installation, Testing and Commissioning of 01 No. of </w:t>
      </w:r>
      <w:r w:rsidR="00D01FAC">
        <w:rPr>
          <w:b/>
          <w:bCs/>
          <w:u w:val="single"/>
        </w:rPr>
        <w:t>160</w:t>
      </w:r>
      <w:r w:rsidRPr="007E659F">
        <w:rPr>
          <w:b/>
          <w:bCs/>
          <w:u w:val="single"/>
        </w:rPr>
        <w:t xml:space="preserve"> kVA DG Set for</w:t>
      </w:r>
      <w:r w:rsidR="00774828" w:rsidRPr="007E659F">
        <w:rPr>
          <w:b/>
          <w:bCs/>
          <w:u w:val="single"/>
        </w:rPr>
        <w:t xml:space="preserve"> </w:t>
      </w:r>
      <w:r w:rsidR="007E659F" w:rsidRPr="007E659F">
        <w:rPr>
          <w:b/>
          <w:bCs/>
          <w:u w:val="single"/>
        </w:rPr>
        <w:t>BTMC</w:t>
      </w:r>
      <w:r w:rsidR="00D01FAC">
        <w:rPr>
          <w:b/>
          <w:bCs/>
          <w:u w:val="single"/>
        </w:rPr>
        <w:t xml:space="preserve"> New Office Building</w:t>
      </w:r>
      <w:r w:rsidR="00774828" w:rsidRPr="007E659F">
        <w:rPr>
          <w:b/>
          <w:bCs/>
          <w:u w:val="single"/>
        </w:rPr>
        <w:t>,</w:t>
      </w:r>
      <w:r w:rsidR="00D92E38" w:rsidRPr="007E659F">
        <w:rPr>
          <w:b/>
          <w:bCs/>
          <w:u w:val="single"/>
        </w:rPr>
        <w:t xml:space="preserve"> Bodhgaya</w:t>
      </w:r>
      <w:r w:rsidRPr="007E659F">
        <w:rPr>
          <w:b/>
          <w:bCs/>
          <w:u w:val="single"/>
        </w:rPr>
        <w:t>.</w:t>
      </w:r>
    </w:p>
    <w:p w14:paraId="26F89C35" w14:textId="2403D8CC" w:rsidR="00592DF3" w:rsidRDefault="00D92E38" w:rsidP="00592DF3">
      <w:r>
        <w:t>Bodhgaya Temple Management Committee</w:t>
      </w:r>
      <w:r w:rsidR="00592DF3">
        <w:t xml:space="preserve"> (</w:t>
      </w:r>
      <w:r>
        <w:t>BTMC</w:t>
      </w:r>
      <w:r w:rsidR="00592DF3">
        <w:t xml:space="preserve">) invites tender for Supply, Installation, Testing </w:t>
      </w:r>
      <w:r>
        <w:t xml:space="preserve">and Commissioning of 01 No. of </w:t>
      </w:r>
      <w:r w:rsidR="00D01FAC">
        <w:t>160</w:t>
      </w:r>
      <w:r w:rsidR="00592DF3">
        <w:t xml:space="preserve"> kVA DG </w:t>
      </w:r>
      <w:r w:rsidR="00E03D79">
        <w:t>Set for</w:t>
      </w:r>
      <w:r w:rsidR="00592DF3">
        <w:t xml:space="preserve"> </w:t>
      </w:r>
      <w:r>
        <w:t>BTMC</w:t>
      </w:r>
      <w:r w:rsidR="00E03D79">
        <w:t xml:space="preserve"> New Office Building</w:t>
      </w:r>
      <w:r w:rsidR="00592DF3">
        <w:t xml:space="preserve">, </w:t>
      </w:r>
      <w:r>
        <w:t>Bodhgaya, Bihar</w:t>
      </w:r>
      <w:r w:rsidR="00592DF3">
        <w:t>. Interested parties are requested to submit the Bids in sealed envelope for the aforesaid work as per detailed specifications and other requirements as mentioned more specifically elsewhere in this tender document.</w:t>
      </w:r>
    </w:p>
    <w:p w14:paraId="2A8D70BA" w14:textId="2A59C03C" w:rsidR="00592DF3" w:rsidRDefault="00592DF3" w:rsidP="00592DF3">
      <w:r>
        <w:t xml:space="preserve">2. Sealed Bids in TWO separate sealed Envelopes indicating clearly 'Envelope - No.1 - Technical bid' and 'Envelope No.2 – Price bid', shall be addressed to </w:t>
      </w:r>
      <w:r w:rsidR="00774828">
        <w:t>SECRETARY, BODHGAYA TEMPLE MANAGEMENT COMMITTEE, BODHGAYA, BIHAR 824231</w:t>
      </w:r>
      <w:r>
        <w:t xml:space="preserve"> and </w:t>
      </w:r>
      <w:r w:rsidR="000E0F8D">
        <w:t>envelops</w:t>
      </w:r>
      <w:r>
        <w:t xml:space="preserve"> should also be super scribed “</w:t>
      </w:r>
      <w:r w:rsidRPr="000E0F8D">
        <w:rPr>
          <w:b/>
          <w:bCs/>
        </w:rPr>
        <w:t>Tender for Supply, Installation, Testing and Commissioning of</w:t>
      </w:r>
      <w:r w:rsidR="00A21653" w:rsidRPr="000E0F8D">
        <w:rPr>
          <w:b/>
          <w:bCs/>
        </w:rPr>
        <w:t xml:space="preserve"> 1 No.</w:t>
      </w:r>
      <w:r w:rsidR="000E0F8D">
        <w:rPr>
          <w:b/>
          <w:bCs/>
        </w:rPr>
        <w:t xml:space="preserve"> </w:t>
      </w:r>
      <w:r w:rsidR="00A21653" w:rsidRPr="000E0F8D">
        <w:rPr>
          <w:b/>
          <w:bCs/>
        </w:rPr>
        <w:t>of</w:t>
      </w:r>
      <w:r w:rsidRPr="000E0F8D">
        <w:rPr>
          <w:b/>
          <w:bCs/>
        </w:rPr>
        <w:t xml:space="preserve"> </w:t>
      </w:r>
      <w:r w:rsidR="00D01FAC" w:rsidRPr="000E0F8D">
        <w:rPr>
          <w:b/>
          <w:bCs/>
        </w:rPr>
        <w:t>160</w:t>
      </w:r>
      <w:r w:rsidRPr="000E0F8D">
        <w:rPr>
          <w:b/>
          <w:bCs/>
        </w:rPr>
        <w:t xml:space="preserve"> kVA DG Set for </w:t>
      </w:r>
      <w:r w:rsidR="00774828" w:rsidRPr="000E0F8D">
        <w:rPr>
          <w:b/>
          <w:bCs/>
        </w:rPr>
        <w:t>BTMC</w:t>
      </w:r>
      <w:r w:rsidR="00E03D79" w:rsidRPr="000E0F8D">
        <w:rPr>
          <w:b/>
          <w:bCs/>
        </w:rPr>
        <w:t xml:space="preserve"> New Office Building</w:t>
      </w:r>
      <w:r w:rsidRPr="000E0F8D">
        <w:rPr>
          <w:b/>
          <w:bCs/>
        </w:rPr>
        <w:t xml:space="preserve">, </w:t>
      </w:r>
      <w:r w:rsidR="00774828" w:rsidRPr="000E0F8D">
        <w:rPr>
          <w:b/>
          <w:bCs/>
        </w:rPr>
        <w:t>Bodhgaya</w:t>
      </w:r>
      <w:r>
        <w:t xml:space="preserve">” Last date for the submission of tender </w:t>
      </w:r>
      <w:r w:rsidR="00455F55">
        <w:t xml:space="preserve">is </w:t>
      </w:r>
      <w:r w:rsidR="00AB4174">
        <w:t>1</w:t>
      </w:r>
      <w:r w:rsidR="00455F55">
        <w:t xml:space="preserve">8 </w:t>
      </w:r>
      <w:r w:rsidR="009C70B6">
        <w:t>June</w:t>
      </w:r>
      <w:r w:rsidR="00455F55">
        <w:t xml:space="preserve"> 2024 till </w:t>
      </w:r>
      <w:r w:rsidR="00AB4174">
        <w:t>4</w:t>
      </w:r>
      <w:r w:rsidR="00455F55">
        <w:t>pm</w:t>
      </w:r>
      <w:r>
        <w:t xml:space="preserve"> </w:t>
      </w:r>
      <w:r w:rsidR="00AB4174">
        <w:t>The</w:t>
      </w:r>
      <w:r>
        <w:t xml:space="preserve"> bid will be opened on same day at</w:t>
      </w:r>
      <w:r w:rsidR="00455F55">
        <w:t xml:space="preserve"> 5 pm.</w:t>
      </w:r>
      <w:r w:rsidR="00AB4174">
        <w:t xml:space="preserve"> </w:t>
      </w:r>
      <w:r>
        <w:t xml:space="preserve">This NIT (tender document) can be downloaded from our website at </w:t>
      </w:r>
      <w:hyperlink r:id="rId6" w:history="1">
        <w:r w:rsidR="00774828" w:rsidRPr="00F876B6">
          <w:rPr>
            <w:rStyle w:val="Hyperlink"/>
          </w:rPr>
          <w:t>https://bodhgayatemple.com/</w:t>
        </w:r>
      </w:hyperlink>
      <w:r w:rsidR="00774828">
        <w:t xml:space="preserve"> ,</w:t>
      </w:r>
      <w:r>
        <w:t xml:space="preserve"> </w:t>
      </w:r>
      <w:r w:rsidR="00A21653">
        <w:t>t</w:t>
      </w:r>
      <w:r>
        <w:t>he tender document will be available on the website, till the last date of submission.</w:t>
      </w:r>
    </w:p>
    <w:p w14:paraId="0F2A5063" w14:textId="77777777" w:rsidR="00592DF3" w:rsidRDefault="00A21653" w:rsidP="00592DF3">
      <w:r>
        <w:t>3</w:t>
      </w:r>
      <w:r w:rsidR="00592DF3">
        <w:t>. The two envelopes must carry the following:</w:t>
      </w:r>
    </w:p>
    <w:p w14:paraId="655A9E02" w14:textId="77777777" w:rsidR="00592DF3" w:rsidRPr="007E659F" w:rsidRDefault="00592DF3" w:rsidP="00592DF3">
      <w:pPr>
        <w:rPr>
          <w:b/>
          <w:bCs/>
          <w:sz w:val="28"/>
          <w:szCs w:val="24"/>
        </w:rPr>
      </w:pPr>
      <w:r w:rsidRPr="007E659F">
        <w:rPr>
          <w:b/>
          <w:bCs/>
          <w:sz w:val="28"/>
          <w:szCs w:val="24"/>
        </w:rPr>
        <w:t>Envelope no. 1:</w:t>
      </w:r>
    </w:p>
    <w:p w14:paraId="606CADD5" w14:textId="77777777" w:rsidR="00592DF3" w:rsidRDefault="00592DF3" w:rsidP="00592DF3">
      <w:r>
        <w:t>a) “Technical bid” of tender with every page signed and stamped.</w:t>
      </w:r>
    </w:p>
    <w:p w14:paraId="26249F2E" w14:textId="06CDE7B4" w:rsidR="00592DF3" w:rsidRDefault="00E03D79" w:rsidP="00592DF3">
      <w:r>
        <w:t>b</w:t>
      </w:r>
      <w:r w:rsidR="00592DF3">
        <w:t xml:space="preserve">) An initial part amount of Rs 37,500/- (Rupees </w:t>
      </w:r>
      <w:r>
        <w:t>Thirty-Seven</w:t>
      </w:r>
      <w:r w:rsidR="00592DF3">
        <w:t xml:space="preserve"> thousand and five hundred Only) towards Earnest Money Deposit (EMD) by way of </w:t>
      </w:r>
      <w:r w:rsidR="00823C47">
        <w:t>DD</w:t>
      </w:r>
      <w:r w:rsidR="00592DF3">
        <w:t xml:space="preserve"> </w:t>
      </w:r>
      <w:r w:rsidR="009E2B78">
        <w:t xml:space="preserve">and payable at SBI, Bodhgaya </w:t>
      </w:r>
      <w:r w:rsidR="00592DF3">
        <w:t xml:space="preserve">to be submitted along with “Technical Bid”. The </w:t>
      </w:r>
      <w:r w:rsidR="007E659F">
        <w:t>detail of account number is</w:t>
      </w:r>
      <w:r w:rsidR="00592DF3">
        <w:t xml:space="preserve"> as follows</w:t>
      </w:r>
      <w:r w:rsidR="0009441E">
        <w:t>:-</w:t>
      </w:r>
    </w:p>
    <w:tbl>
      <w:tblPr>
        <w:tblStyle w:val="TableGrid"/>
        <w:tblW w:w="0" w:type="auto"/>
        <w:tblLook w:val="04A0" w:firstRow="1" w:lastRow="0" w:firstColumn="1" w:lastColumn="0" w:noHBand="0" w:noVBand="1"/>
      </w:tblPr>
      <w:tblGrid>
        <w:gridCol w:w="2200"/>
        <w:gridCol w:w="4478"/>
      </w:tblGrid>
      <w:tr w:rsidR="007E659F" w:rsidRPr="007E659F" w14:paraId="53F4D722" w14:textId="77777777" w:rsidTr="009E2B78">
        <w:trPr>
          <w:trHeight w:val="300"/>
        </w:trPr>
        <w:tc>
          <w:tcPr>
            <w:tcW w:w="2200" w:type="dxa"/>
            <w:noWrap/>
            <w:hideMark/>
          </w:tcPr>
          <w:p w14:paraId="7716EFE8" w14:textId="77777777" w:rsidR="007E659F" w:rsidRPr="007E659F" w:rsidRDefault="007E659F">
            <w:r w:rsidRPr="007E659F">
              <w:t>Name of the Account</w:t>
            </w:r>
          </w:p>
        </w:tc>
        <w:tc>
          <w:tcPr>
            <w:tcW w:w="4478" w:type="dxa"/>
            <w:noWrap/>
            <w:hideMark/>
          </w:tcPr>
          <w:p w14:paraId="45FE9DB4" w14:textId="77777777" w:rsidR="007E659F" w:rsidRPr="007E659F" w:rsidRDefault="007E659F">
            <w:r w:rsidRPr="007E659F">
              <w:t> </w:t>
            </w:r>
            <w:r w:rsidR="009E2B78">
              <w:t>Bodhgaya Temple Management Committee</w:t>
            </w:r>
          </w:p>
        </w:tc>
      </w:tr>
      <w:tr w:rsidR="007E659F" w:rsidRPr="007E659F" w14:paraId="2E5F530A" w14:textId="77777777" w:rsidTr="009E2B78">
        <w:trPr>
          <w:trHeight w:val="300"/>
        </w:trPr>
        <w:tc>
          <w:tcPr>
            <w:tcW w:w="2200" w:type="dxa"/>
            <w:noWrap/>
            <w:hideMark/>
          </w:tcPr>
          <w:p w14:paraId="72EE1DE6" w14:textId="77777777" w:rsidR="007E659F" w:rsidRPr="007E659F" w:rsidRDefault="007E659F">
            <w:r w:rsidRPr="007E659F">
              <w:t>Bank Name</w:t>
            </w:r>
          </w:p>
        </w:tc>
        <w:tc>
          <w:tcPr>
            <w:tcW w:w="4478" w:type="dxa"/>
            <w:noWrap/>
            <w:hideMark/>
          </w:tcPr>
          <w:p w14:paraId="33FDE5A2" w14:textId="77777777" w:rsidR="007E659F" w:rsidRPr="007E659F" w:rsidRDefault="007E659F">
            <w:r w:rsidRPr="007E659F">
              <w:t> </w:t>
            </w:r>
            <w:r w:rsidR="009E2B78">
              <w:t>SBI Bodhgaya</w:t>
            </w:r>
          </w:p>
        </w:tc>
      </w:tr>
      <w:tr w:rsidR="007E659F" w:rsidRPr="007E659F" w14:paraId="121CBFB6" w14:textId="77777777" w:rsidTr="009E2B78">
        <w:trPr>
          <w:trHeight w:val="300"/>
        </w:trPr>
        <w:tc>
          <w:tcPr>
            <w:tcW w:w="2200" w:type="dxa"/>
            <w:noWrap/>
            <w:hideMark/>
          </w:tcPr>
          <w:p w14:paraId="1A0182A6" w14:textId="77777777" w:rsidR="007E659F" w:rsidRPr="007E659F" w:rsidRDefault="007E659F">
            <w:r w:rsidRPr="007E659F">
              <w:t>Branch IFS Code</w:t>
            </w:r>
          </w:p>
        </w:tc>
        <w:tc>
          <w:tcPr>
            <w:tcW w:w="4478" w:type="dxa"/>
            <w:noWrap/>
            <w:hideMark/>
          </w:tcPr>
          <w:p w14:paraId="46FDCFE1" w14:textId="77777777" w:rsidR="007E659F" w:rsidRPr="007E659F" w:rsidRDefault="007E659F">
            <w:r w:rsidRPr="007E659F">
              <w:t> </w:t>
            </w:r>
          </w:p>
        </w:tc>
      </w:tr>
      <w:tr w:rsidR="007E659F" w:rsidRPr="007E659F" w14:paraId="49EC5550" w14:textId="77777777" w:rsidTr="009E2B78">
        <w:trPr>
          <w:trHeight w:val="300"/>
        </w:trPr>
        <w:tc>
          <w:tcPr>
            <w:tcW w:w="2200" w:type="dxa"/>
            <w:noWrap/>
            <w:hideMark/>
          </w:tcPr>
          <w:p w14:paraId="73F35BD7" w14:textId="77777777" w:rsidR="007E659F" w:rsidRPr="007E659F" w:rsidRDefault="007E659F">
            <w:r w:rsidRPr="007E659F">
              <w:t>Account Number</w:t>
            </w:r>
          </w:p>
        </w:tc>
        <w:tc>
          <w:tcPr>
            <w:tcW w:w="4478" w:type="dxa"/>
            <w:noWrap/>
            <w:hideMark/>
          </w:tcPr>
          <w:p w14:paraId="5A17462F" w14:textId="77777777" w:rsidR="007E659F" w:rsidRPr="007E659F" w:rsidRDefault="007E659F">
            <w:r w:rsidRPr="007E659F">
              <w:t> </w:t>
            </w:r>
          </w:p>
        </w:tc>
      </w:tr>
    </w:tbl>
    <w:p w14:paraId="0A91A88B" w14:textId="77777777" w:rsidR="007E659F" w:rsidRDefault="007E659F" w:rsidP="00592DF3"/>
    <w:p w14:paraId="25FB118C" w14:textId="77777777" w:rsidR="00592DF3" w:rsidRPr="007E659F" w:rsidRDefault="00592DF3" w:rsidP="00592DF3">
      <w:pPr>
        <w:rPr>
          <w:b/>
          <w:bCs/>
          <w:sz w:val="28"/>
          <w:szCs w:val="24"/>
        </w:rPr>
      </w:pPr>
      <w:r w:rsidRPr="007E659F">
        <w:rPr>
          <w:b/>
          <w:bCs/>
          <w:sz w:val="28"/>
          <w:szCs w:val="24"/>
        </w:rPr>
        <w:t>Envelope No.2:</w:t>
      </w:r>
    </w:p>
    <w:p w14:paraId="2BDCECA5" w14:textId="6F66997E" w:rsidR="00592DF3" w:rsidRDefault="00592DF3" w:rsidP="00592DF3">
      <w:r>
        <w:t>a</w:t>
      </w:r>
      <w:r w:rsidR="00090225">
        <w:t>)</w:t>
      </w:r>
      <w:r>
        <w:t xml:space="preserve"> Price Bid shall be addressed to </w:t>
      </w:r>
      <w:r w:rsidR="00774828">
        <w:t>SECRETARY, BODHGAYA TEMPLE MANAGEMENT COMMITTEE, BODHGAYA, BIHAR 824231</w:t>
      </w:r>
      <w:r>
        <w:t>.</w:t>
      </w:r>
    </w:p>
    <w:p w14:paraId="28DECE24" w14:textId="0BD6076B" w:rsidR="00592DF3" w:rsidRDefault="00E03D79" w:rsidP="00592DF3">
      <w:r>
        <w:lastRenderedPageBreak/>
        <w:t>b</w:t>
      </w:r>
      <w:r w:rsidR="00090225">
        <w:t>)</w:t>
      </w:r>
      <w:r w:rsidR="00592DF3">
        <w:t xml:space="preserve"> Envelope No.2 will be opened on a suitable</w:t>
      </w:r>
      <w:r w:rsidR="00A15C4C">
        <w:t xml:space="preserve">/same </w:t>
      </w:r>
      <w:r w:rsidR="00592DF3">
        <w:t>date</w:t>
      </w:r>
      <w:r w:rsidR="00A15C4C">
        <w:t>.</w:t>
      </w:r>
    </w:p>
    <w:p w14:paraId="68A08B02" w14:textId="342E103D" w:rsidR="00592DF3" w:rsidRDefault="00A15C4C" w:rsidP="00592DF3">
      <w:r>
        <w:t>4</w:t>
      </w:r>
      <w:r w:rsidR="00592DF3">
        <w:t>. Before filling up the tenders, the bidders may note the following:</w:t>
      </w:r>
    </w:p>
    <w:p w14:paraId="7201B765" w14:textId="0A96A928" w:rsidR="00592DF3" w:rsidRDefault="00592DF3" w:rsidP="00592DF3">
      <w:r>
        <w:t xml:space="preserve">a. The bids shall remain valid and open for acceptance for 03 months from the date of opening of Envelope No.1. </w:t>
      </w:r>
    </w:p>
    <w:p w14:paraId="19720B0D" w14:textId="5B6FE115" w:rsidR="00592DF3" w:rsidRDefault="00A15C4C" w:rsidP="00592DF3">
      <w:r>
        <w:t>b</w:t>
      </w:r>
      <w:r w:rsidR="00592DF3">
        <w:t>. The tenderers must include in their tender prices quoted for all duties royalties, GST, cess and sales tax, works contract tax or any other taxes or local charges, transportation charges, installation charges, labour charges etc. if applicable. No extra claim on this account will in any case be entertained.</w:t>
      </w:r>
    </w:p>
    <w:p w14:paraId="471EABB8" w14:textId="5412047A" w:rsidR="00592DF3" w:rsidRDefault="00A15C4C" w:rsidP="00592DF3">
      <w:r>
        <w:t>c</w:t>
      </w:r>
      <w:r w:rsidR="00592DF3">
        <w:t>. The tender document must be filled in English</w:t>
      </w:r>
      <w:r w:rsidR="00AE5E9B">
        <w:t>/Hindi</w:t>
      </w:r>
      <w:r w:rsidR="00592DF3">
        <w:t xml:space="preserve">. If any of the documents are missing or un-signed in price bid, the tender shall be considered invalid. </w:t>
      </w:r>
    </w:p>
    <w:p w14:paraId="1473472E" w14:textId="412FA88D" w:rsidR="00592DF3" w:rsidRDefault="00A15C4C" w:rsidP="00A15C4C">
      <w:r>
        <w:t>d</w:t>
      </w:r>
      <w:r w:rsidR="00592DF3">
        <w:t xml:space="preserve">. </w:t>
      </w:r>
      <w:r w:rsidR="0009441E" w:rsidRPr="0009441E">
        <w:rPr>
          <w:b/>
          <w:bCs/>
        </w:rPr>
        <w:t>BTMC</w:t>
      </w:r>
      <w:r w:rsidR="00592DF3" w:rsidRPr="0009441E">
        <w:rPr>
          <w:b/>
          <w:bCs/>
        </w:rPr>
        <w:t xml:space="preserve"> reserves the right to accept or reject any /all tender/s in part or whole of any firm / firms without assigning any reasons for doing so</w:t>
      </w:r>
      <w:r w:rsidR="00592DF3">
        <w:t>.</w:t>
      </w:r>
    </w:p>
    <w:p w14:paraId="257E6D61" w14:textId="77777777" w:rsidR="001B5F95" w:rsidRDefault="001B5F95" w:rsidP="00B14DAF">
      <w:pPr>
        <w:jc w:val="center"/>
      </w:pPr>
    </w:p>
    <w:p w14:paraId="7E36E884" w14:textId="77777777" w:rsidR="001B5F95" w:rsidRDefault="001B5F95" w:rsidP="00B14DAF">
      <w:pPr>
        <w:jc w:val="center"/>
      </w:pPr>
    </w:p>
    <w:p w14:paraId="1FDE05FE" w14:textId="77777777" w:rsidR="00A15C4C" w:rsidRDefault="00A15C4C" w:rsidP="00E03D79">
      <w:pPr>
        <w:jc w:val="center"/>
        <w:rPr>
          <w:b/>
          <w:bCs/>
          <w:sz w:val="32"/>
          <w:szCs w:val="28"/>
          <w:u w:val="single"/>
        </w:rPr>
      </w:pPr>
    </w:p>
    <w:p w14:paraId="32F6543D" w14:textId="77777777" w:rsidR="00A15C4C" w:rsidRDefault="00A15C4C" w:rsidP="00E03D79">
      <w:pPr>
        <w:jc w:val="center"/>
        <w:rPr>
          <w:b/>
          <w:bCs/>
          <w:sz w:val="32"/>
          <w:szCs w:val="28"/>
          <w:u w:val="single"/>
        </w:rPr>
      </w:pPr>
    </w:p>
    <w:p w14:paraId="3DF110CA" w14:textId="77777777" w:rsidR="00A15C4C" w:rsidRDefault="00A15C4C" w:rsidP="00E03D79">
      <w:pPr>
        <w:jc w:val="center"/>
        <w:rPr>
          <w:b/>
          <w:bCs/>
          <w:sz w:val="32"/>
          <w:szCs w:val="28"/>
          <w:u w:val="single"/>
        </w:rPr>
      </w:pPr>
    </w:p>
    <w:p w14:paraId="6A63DB67" w14:textId="77777777" w:rsidR="00A15C4C" w:rsidRDefault="00A15C4C" w:rsidP="00E03D79">
      <w:pPr>
        <w:jc w:val="center"/>
        <w:rPr>
          <w:b/>
          <w:bCs/>
          <w:sz w:val="32"/>
          <w:szCs w:val="28"/>
          <w:u w:val="single"/>
        </w:rPr>
      </w:pPr>
    </w:p>
    <w:p w14:paraId="52E94CDB" w14:textId="77777777" w:rsidR="00A15C4C" w:rsidRDefault="00A15C4C" w:rsidP="00E03D79">
      <w:pPr>
        <w:jc w:val="center"/>
        <w:rPr>
          <w:b/>
          <w:bCs/>
          <w:sz w:val="32"/>
          <w:szCs w:val="28"/>
          <w:u w:val="single"/>
        </w:rPr>
      </w:pPr>
    </w:p>
    <w:p w14:paraId="4D57FA7A" w14:textId="77777777" w:rsidR="00A15C4C" w:rsidRDefault="00A15C4C" w:rsidP="00E03D79">
      <w:pPr>
        <w:jc w:val="center"/>
        <w:rPr>
          <w:b/>
          <w:bCs/>
          <w:sz w:val="32"/>
          <w:szCs w:val="28"/>
          <w:u w:val="single"/>
        </w:rPr>
      </w:pPr>
    </w:p>
    <w:p w14:paraId="4605923C" w14:textId="77777777" w:rsidR="00A15C4C" w:rsidRDefault="00A15C4C" w:rsidP="00E03D79">
      <w:pPr>
        <w:jc w:val="center"/>
        <w:rPr>
          <w:b/>
          <w:bCs/>
          <w:sz w:val="32"/>
          <w:szCs w:val="28"/>
          <w:u w:val="single"/>
        </w:rPr>
      </w:pPr>
    </w:p>
    <w:p w14:paraId="331FB34C" w14:textId="77777777" w:rsidR="00A15C4C" w:rsidRDefault="00A15C4C" w:rsidP="00E03D79">
      <w:pPr>
        <w:jc w:val="center"/>
        <w:rPr>
          <w:b/>
          <w:bCs/>
          <w:sz w:val="32"/>
          <w:szCs w:val="28"/>
          <w:u w:val="single"/>
        </w:rPr>
      </w:pPr>
    </w:p>
    <w:p w14:paraId="20C04716" w14:textId="77777777" w:rsidR="00A15C4C" w:rsidRDefault="00A15C4C" w:rsidP="00E03D79">
      <w:pPr>
        <w:jc w:val="center"/>
        <w:rPr>
          <w:b/>
          <w:bCs/>
          <w:sz w:val="32"/>
          <w:szCs w:val="28"/>
          <w:u w:val="single"/>
        </w:rPr>
      </w:pPr>
    </w:p>
    <w:p w14:paraId="4246B4DF" w14:textId="77777777" w:rsidR="00090225" w:rsidRDefault="00090225" w:rsidP="00E03D79">
      <w:pPr>
        <w:jc w:val="center"/>
        <w:rPr>
          <w:b/>
          <w:bCs/>
          <w:sz w:val="32"/>
          <w:szCs w:val="28"/>
          <w:u w:val="single"/>
        </w:rPr>
      </w:pPr>
    </w:p>
    <w:p w14:paraId="613F2795" w14:textId="77777777" w:rsidR="00090225" w:rsidRDefault="00090225" w:rsidP="00E03D79">
      <w:pPr>
        <w:jc w:val="center"/>
        <w:rPr>
          <w:b/>
          <w:bCs/>
          <w:sz w:val="32"/>
          <w:szCs w:val="28"/>
          <w:u w:val="single"/>
        </w:rPr>
      </w:pPr>
    </w:p>
    <w:p w14:paraId="103D4731" w14:textId="2D95A747" w:rsidR="00B2573D" w:rsidRDefault="00592DF3" w:rsidP="00E03D79">
      <w:pPr>
        <w:jc w:val="center"/>
      </w:pPr>
      <w:r w:rsidRPr="00CC725A">
        <w:rPr>
          <w:b/>
          <w:bCs/>
          <w:sz w:val="32"/>
          <w:szCs w:val="28"/>
          <w:u w:val="single"/>
        </w:rPr>
        <w:lastRenderedPageBreak/>
        <w:t xml:space="preserve"> FORM OF TENDER</w:t>
      </w:r>
    </w:p>
    <w:p w14:paraId="19E0E2F1" w14:textId="77777777" w:rsidR="00B01C73" w:rsidRDefault="00B01C73" w:rsidP="00592DF3">
      <w:r w:rsidRPr="00B2573D">
        <w:rPr>
          <w:b/>
          <w:bCs/>
          <w:sz w:val="24"/>
          <w:szCs w:val="22"/>
        </w:rPr>
        <w:t>Secretary</w:t>
      </w:r>
      <w:r w:rsidR="00B2573D">
        <w:rPr>
          <w:b/>
          <w:bCs/>
          <w:sz w:val="24"/>
          <w:szCs w:val="22"/>
        </w:rPr>
        <w:tab/>
      </w:r>
      <w:r w:rsidR="00B2573D">
        <w:rPr>
          <w:b/>
          <w:bCs/>
          <w:sz w:val="24"/>
          <w:szCs w:val="22"/>
        </w:rPr>
        <w:tab/>
      </w:r>
      <w:r w:rsidR="00B2573D">
        <w:rPr>
          <w:b/>
          <w:bCs/>
          <w:sz w:val="24"/>
          <w:szCs w:val="22"/>
        </w:rPr>
        <w:tab/>
      </w:r>
      <w:r w:rsidR="00B2573D">
        <w:rPr>
          <w:b/>
          <w:bCs/>
          <w:sz w:val="24"/>
          <w:szCs w:val="22"/>
        </w:rPr>
        <w:tab/>
      </w:r>
      <w:r w:rsidR="00B2573D">
        <w:rPr>
          <w:b/>
          <w:bCs/>
          <w:sz w:val="24"/>
          <w:szCs w:val="22"/>
        </w:rPr>
        <w:tab/>
      </w:r>
      <w:r w:rsidR="00B2573D">
        <w:rPr>
          <w:b/>
          <w:bCs/>
          <w:sz w:val="24"/>
          <w:szCs w:val="22"/>
        </w:rPr>
        <w:tab/>
      </w:r>
      <w:r w:rsidR="00B2573D">
        <w:rPr>
          <w:b/>
          <w:bCs/>
          <w:sz w:val="24"/>
          <w:szCs w:val="22"/>
        </w:rPr>
        <w:tab/>
      </w:r>
      <w:r w:rsidR="00B2573D">
        <w:rPr>
          <w:b/>
          <w:bCs/>
          <w:sz w:val="24"/>
          <w:szCs w:val="22"/>
        </w:rPr>
        <w:tab/>
      </w:r>
      <w:r w:rsidR="00B2573D">
        <w:rPr>
          <w:b/>
          <w:bCs/>
          <w:sz w:val="24"/>
          <w:szCs w:val="22"/>
        </w:rPr>
        <w:tab/>
      </w:r>
      <w:r w:rsidR="00B2573D">
        <w:rPr>
          <w:b/>
          <w:bCs/>
          <w:sz w:val="24"/>
          <w:szCs w:val="22"/>
        </w:rPr>
        <w:tab/>
        <w:t xml:space="preserve">           </w:t>
      </w:r>
      <w:r>
        <w:t>Bodhgaya Temple Management Committee</w:t>
      </w:r>
      <w:r w:rsidR="00B2573D">
        <w:tab/>
      </w:r>
      <w:r w:rsidR="00B2573D">
        <w:tab/>
      </w:r>
      <w:r w:rsidR="00B2573D">
        <w:tab/>
      </w:r>
      <w:r w:rsidR="00B2573D">
        <w:tab/>
      </w:r>
      <w:r w:rsidR="00B2573D">
        <w:tab/>
      </w:r>
      <w:r w:rsidR="00B2573D">
        <w:tab/>
        <w:t xml:space="preserve">            </w:t>
      </w:r>
      <w:r>
        <w:t>Bodhgaya</w:t>
      </w:r>
      <w:r w:rsidR="00B2573D">
        <w:tab/>
      </w:r>
      <w:r w:rsidR="00B2573D">
        <w:tab/>
      </w:r>
      <w:r w:rsidR="00B2573D">
        <w:tab/>
      </w:r>
      <w:r w:rsidR="00B2573D">
        <w:tab/>
      </w:r>
      <w:r w:rsidR="00B2573D">
        <w:tab/>
      </w:r>
      <w:r w:rsidR="00B2573D">
        <w:tab/>
      </w:r>
      <w:r w:rsidR="00B2573D">
        <w:tab/>
      </w:r>
      <w:r w:rsidR="00B2573D">
        <w:tab/>
      </w:r>
      <w:r w:rsidR="00B2573D">
        <w:tab/>
      </w:r>
      <w:r w:rsidR="00B2573D">
        <w:tab/>
        <w:t xml:space="preserve">                    </w:t>
      </w:r>
      <w:r>
        <w:t>Bihar</w:t>
      </w:r>
      <w:r w:rsidR="00592DF3">
        <w:t xml:space="preserve"> </w:t>
      </w:r>
      <w:r>
        <w:t>–</w:t>
      </w:r>
      <w:r w:rsidR="00592DF3">
        <w:t xml:space="preserve"> </w:t>
      </w:r>
      <w:r>
        <w:t>824231</w:t>
      </w:r>
    </w:p>
    <w:p w14:paraId="636EFD9B" w14:textId="77777777" w:rsidR="00592DF3" w:rsidRDefault="00592DF3" w:rsidP="00592DF3">
      <w:r>
        <w:t>Dear Sir/Madam</w:t>
      </w:r>
    </w:p>
    <w:p w14:paraId="34041D25" w14:textId="6AB69EAA" w:rsidR="00592DF3" w:rsidRPr="00B2573D" w:rsidRDefault="00592DF3" w:rsidP="00592DF3">
      <w:pPr>
        <w:rPr>
          <w:b/>
          <w:bCs/>
          <w:u w:val="single"/>
        </w:rPr>
      </w:pPr>
      <w:r w:rsidRPr="00B2573D">
        <w:rPr>
          <w:b/>
          <w:bCs/>
          <w:u w:val="single"/>
        </w:rPr>
        <w:t xml:space="preserve">Tender for Supply, Installation, Testing </w:t>
      </w:r>
      <w:r w:rsidR="00B01C73" w:rsidRPr="00B2573D">
        <w:rPr>
          <w:b/>
          <w:bCs/>
          <w:u w:val="single"/>
        </w:rPr>
        <w:t xml:space="preserve">and Commissioning of 01 No. of </w:t>
      </w:r>
      <w:r w:rsidR="00D01FAC">
        <w:rPr>
          <w:b/>
          <w:bCs/>
          <w:u w:val="single"/>
        </w:rPr>
        <w:t>160</w:t>
      </w:r>
      <w:r w:rsidRPr="00B2573D">
        <w:rPr>
          <w:b/>
          <w:bCs/>
          <w:u w:val="single"/>
        </w:rPr>
        <w:t xml:space="preserve"> kVA DG  for </w:t>
      </w:r>
      <w:r w:rsidR="00B01C73" w:rsidRPr="00B2573D">
        <w:rPr>
          <w:b/>
          <w:bCs/>
          <w:u w:val="single"/>
        </w:rPr>
        <w:t>BTMC</w:t>
      </w:r>
      <w:r w:rsidRPr="00B2573D">
        <w:rPr>
          <w:b/>
          <w:bCs/>
          <w:u w:val="single"/>
        </w:rPr>
        <w:t xml:space="preserve">, </w:t>
      </w:r>
      <w:r w:rsidR="00B01C73" w:rsidRPr="00B2573D">
        <w:rPr>
          <w:b/>
          <w:bCs/>
          <w:u w:val="single"/>
        </w:rPr>
        <w:t>Bodhgaya</w:t>
      </w:r>
      <w:r w:rsidRPr="00B2573D">
        <w:rPr>
          <w:b/>
          <w:bCs/>
          <w:u w:val="single"/>
        </w:rPr>
        <w:t xml:space="preserve"> at</w:t>
      </w:r>
      <w:r w:rsidR="00B01C73" w:rsidRPr="00B2573D">
        <w:rPr>
          <w:b/>
          <w:bCs/>
          <w:u w:val="single"/>
        </w:rPr>
        <w:t xml:space="preserve"> IBH Monks</w:t>
      </w:r>
      <w:r w:rsidRPr="00B2573D">
        <w:rPr>
          <w:b/>
          <w:bCs/>
          <w:u w:val="single"/>
        </w:rPr>
        <w:t xml:space="preserve"> quarters</w:t>
      </w:r>
      <w:r w:rsidR="00B01C73" w:rsidRPr="00B2573D">
        <w:rPr>
          <w:b/>
          <w:bCs/>
          <w:u w:val="single"/>
        </w:rPr>
        <w:t xml:space="preserve"> Japanese Temple Bodhgaya, Bihar</w:t>
      </w:r>
      <w:r w:rsidRPr="00B2573D">
        <w:rPr>
          <w:b/>
          <w:bCs/>
          <w:u w:val="single"/>
        </w:rPr>
        <w:t>.</w:t>
      </w:r>
    </w:p>
    <w:p w14:paraId="1CDED542" w14:textId="77777777" w:rsidR="00592DF3" w:rsidRDefault="00592DF3" w:rsidP="00592DF3">
      <w:r>
        <w:t>1. I / We have examined the Scope of Works, Specifications and Schedule of Quantities and Terms and Conditions relating to the tender for the said works after having obtained the Tender document invited by you.</w:t>
      </w:r>
    </w:p>
    <w:p w14:paraId="2BA7FD06" w14:textId="77777777" w:rsidR="00592DF3" w:rsidRDefault="00592DF3" w:rsidP="00592DF3">
      <w:r>
        <w:t>2. I / We have visited the site, examined the site of works specified in the Tender Document and acquired the requisite information relating thereto as affecting the Tender.</w:t>
      </w:r>
    </w:p>
    <w:p w14:paraId="66A2A3EC" w14:textId="77777777" w:rsidR="00592DF3" w:rsidRDefault="00592DF3" w:rsidP="00592DF3">
      <w:r>
        <w:t>3. I / We hereby offer to execute and complete the works in strict accordance with the Tender Document at the item rates quoted by me / us in the attached Schedule of Quantities in all respects as per the specifications and Scope of Works described in the Tender Document and the Annexures containing Terms and Conditions.</w:t>
      </w:r>
    </w:p>
    <w:p w14:paraId="08777F49" w14:textId="77777777" w:rsidR="00592DF3" w:rsidRDefault="00592DF3" w:rsidP="00592DF3">
      <w:r>
        <w:t xml:space="preserve">4. I / We enclose herewith interest-free receipt of payment of Earnest Money Deposit (EMD) for Rs 37,500/- (Rupees Thirty Seven thousand and five hundred Only) towards Earnest Money Deposit (EMD) by </w:t>
      </w:r>
      <w:r w:rsidR="00B14DAF">
        <w:t>DD</w:t>
      </w:r>
      <w:r>
        <w:t xml:space="preserve"> in favour of</w:t>
      </w:r>
      <w:r w:rsidR="00A40F70">
        <w:t xml:space="preserve"> </w:t>
      </w:r>
      <w:r>
        <w:t xml:space="preserve"> </w:t>
      </w:r>
      <w:r w:rsidR="00B14DAF">
        <w:t xml:space="preserve">“ </w:t>
      </w:r>
      <w:r w:rsidR="00B01C73">
        <w:t>Bodhgaya Temple Management Committee</w:t>
      </w:r>
      <w:r w:rsidR="00B14DAF">
        <w:t>”</w:t>
      </w:r>
      <w:r>
        <w:t xml:space="preserve"> </w:t>
      </w:r>
      <w:r w:rsidR="009E2B78">
        <w:t xml:space="preserve">, payable at SBI , Bodhgaya </w:t>
      </w:r>
      <w:r>
        <w:t xml:space="preserve">and the </w:t>
      </w:r>
      <w:r w:rsidR="00B14DAF">
        <w:t>DD</w:t>
      </w:r>
      <w:r>
        <w:t xml:space="preserve"> </w:t>
      </w:r>
      <w:r w:rsidR="009E2B78">
        <w:t>must</w:t>
      </w:r>
      <w:r>
        <w:t xml:space="preserve"> be </w:t>
      </w:r>
      <w:r w:rsidR="00B14DAF">
        <w:t>valid for 6 months from date of tender bid.</w:t>
      </w:r>
    </w:p>
    <w:p w14:paraId="164022EA" w14:textId="2ADFDD88" w:rsidR="00592DF3" w:rsidRDefault="00E03D79" w:rsidP="00592DF3">
      <w:r>
        <w:t>5</w:t>
      </w:r>
      <w:r w:rsidR="00592DF3">
        <w:t>. I/ We agree to pay all Government (Central and State) Taxes such as Excise Duty, GST, Income tax etc. and other taxes prevailing from time to time and the rates quoted by me/us are inclusive of the same.</w:t>
      </w:r>
    </w:p>
    <w:p w14:paraId="358819B0" w14:textId="36F520C7" w:rsidR="00592DF3" w:rsidRDefault="00E03D79" w:rsidP="00592DF3">
      <w:r>
        <w:t>6</w:t>
      </w:r>
      <w:r w:rsidR="00592DF3">
        <w:t>. The rates quoted by me / us are firm and shall not be subjected to variations on account of fluctuation in the market rates, taxes or any other reasons whatsoever, during the currency of the contract.</w:t>
      </w:r>
    </w:p>
    <w:p w14:paraId="414E54FF" w14:textId="4B2B48D0" w:rsidR="00592DF3" w:rsidRDefault="00E03D79" w:rsidP="00592DF3">
      <w:r>
        <w:t>7</w:t>
      </w:r>
      <w:r w:rsidR="00592DF3">
        <w:t>. Should this tender be accepted, I / we hereby agree to abide by and fulfill all the Terms and Conditions and Provisions of the said Contract Document annexed hereto.</w:t>
      </w:r>
    </w:p>
    <w:p w14:paraId="751F8F3A" w14:textId="77777777" w:rsidR="00592DF3" w:rsidRDefault="00592DF3" w:rsidP="00592DF3">
      <w:r>
        <w:t>Name of the person authorized to sign and submit the Tender</w:t>
      </w:r>
    </w:p>
    <w:p w14:paraId="56C6A70B" w14:textId="77777777" w:rsidR="00592DF3" w:rsidRDefault="00592DF3" w:rsidP="00592DF3">
      <w:r>
        <w:t>I)</w:t>
      </w:r>
      <w:r w:rsidR="00B14DAF">
        <w:t>______________________________________________________</w:t>
      </w:r>
    </w:p>
    <w:p w14:paraId="1E033E52" w14:textId="77777777" w:rsidR="00592DF3" w:rsidRDefault="00592DF3" w:rsidP="00592DF3">
      <w:r>
        <w:t>II)</w:t>
      </w:r>
      <w:r w:rsidR="00B14DAF">
        <w:t>_____________________________________________________</w:t>
      </w:r>
    </w:p>
    <w:p w14:paraId="7D7A83C9" w14:textId="77777777" w:rsidR="00592DF3" w:rsidRDefault="00592DF3" w:rsidP="00B2573D">
      <w:pPr>
        <w:ind w:left="5760" w:firstLine="720"/>
      </w:pPr>
      <w:r>
        <w:t>Yours faithfully</w:t>
      </w:r>
    </w:p>
    <w:p w14:paraId="2ADEDE60" w14:textId="77777777" w:rsidR="00592DF3" w:rsidRPr="00CC725A" w:rsidRDefault="00592DF3" w:rsidP="00B2573D">
      <w:pPr>
        <w:jc w:val="center"/>
        <w:rPr>
          <w:b/>
          <w:bCs/>
          <w:sz w:val="32"/>
          <w:szCs w:val="28"/>
          <w:u w:val="single"/>
        </w:rPr>
      </w:pPr>
      <w:r w:rsidRPr="00CC725A">
        <w:rPr>
          <w:b/>
          <w:bCs/>
          <w:sz w:val="32"/>
          <w:szCs w:val="28"/>
          <w:u w:val="single"/>
        </w:rPr>
        <w:lastRenderedPageBreak/>
        <w:t xml:space="preserve"> PRE-QUALIFICATION CRITERIA</w:t>
      </w:r>
    </w:p>
    <w:p w14:paraId="4305E1E4" w14:textId="77777777" w:rsidR="00B2573D" w:rsidRDefault="00B2573D" w:rsidP="00592DF3"/>
    <w:p w14:paraId="53B7B993" w14:textId="77777777" w:rsidR="00592DF3" w:rsidRDefault="00592DF3" w:rsidP="00592DF3">
      <w:pPr>
        <w:rPr>
          <w:b/>
          <w:bCs/>
          <w:sz w:val="24"/>
          <w:szCs w:val="22"/>
        </w:rPr>
      </w:pPr>
      <w:r w:rsidRPr="00B2573D">
        <w:rPr>
          <w:b/>
          <w:bCs/>
          <w:sz w:val="24"/>
          <w:szCs w:val="22"/>
        </w:rPr>
        <w:t>Minimum Eligibility Criteria for pre-qualification of tenderers is as follows:</w:t>
      </w:r>
    </w:p>
    <w:p w14:paraId="0AF72EF3" w14:textId="7B8133EC" w:rsidR="00592DF3" w:rsidRDefault="00592DF3" w:rsidP="00592DF3">
      <w:r>
        <w:t>The Bidding Firm/</w:t>
      </w:r>
      <w:r w:rsidR="00090225">
        <w:t>Company: -</w:t>
      </w:r>
    </w:p>
    <w:p w14:paraId="47D0C60B" w14:textId="1EC69A01" w:rsidR="00592DF3" w:rsidRDefault="00592DF3" w:rsidP="00592DF3">
      <w:r>
        <w:t>1. Should have at least 0</w:t>
      </w:r>
      <w:r w:rsidR="00E03D79">
        <w:t>3</w:t>
      </w:r>
      <w:r>
        <w:t xml:space="preserve"> years of experience in the field of S/I/T/C of DG set.</w:t>
      </w:r>
    </w:p>
    <w:p w14:paraId="2F4A5C74" w14:textId="3021FBD1" w:rsidR="00592DF3" w:rsidRDefault="00592DF3" w:rsidP="00592DF3">
      <w:r>
        <w:t>2. Should have successfully completed in last 0</w:t>
      </w:r>
      <w:r w:rsidR="009C70B6">
        <w:t>3</w:t>
      </w:r>
      <w:r>
        <w:t xml:space="preserve"> Year, in the field of S/I/T/C of DG set for government buildings, </w:t>
      </w:r>
      <w:r w:rsidR="00E03D79">
        <w:t>similar specification in</w:t>
      </w:r>
      <w:r>
        <w:t xml:space="preserve"> premises, reputed private organizations etc.</w:t>
      </w:r>
    </w:p>
    <w:p w14:paraId="52C99A6B" w14:textId="343A83DC" w:rsidR="00592DF3" w:rsidRDefault="00592DF3" w:rsidP="00592DF3">
      <w:r>
        <w:t>i. Three similar works whose value is not less than Rs.</w:t>
      </w:r>
      <w:r w:rsidR="00E03D79">
        <w:t>5</w:t>
      </w:r>
      <w:r>
        <w:t xml:space="preserve"> Lakh each of the estimated cost or</w:t>
      </w:r>
    </w:p>
    <w:p w14:paraId="1B35D144" w14:textId="29321E22" w:rsidR="00592DF3" w:rsidRDefault="00592DF3" w:rsidP="00592DF3">
      <w:r>
        <w:t>ii. Two similar works whose individual value is not less than Rs.</w:t>
      </w:r>
      <w:r w:rsidR="00E03D79">
        <w:t>6</w:t>
      </w:r>
      <w:r>
        <w:t xml:space="preserve"> Lakh each of the estimated cost or</w:t>
      </w:r>
    </w:p>
    <w:p w14:paraId="7AA9E1BC" w14:textId="7DF07F7E" w:rsidR="00592DF3" w:rsidRDefault="00592DF3" w:rsidP="00592DF3">
      <w:r>
        <w:t>iii. One similar work whose value is not less than Rs.</w:t>
      </w:r>
      <w:r w:rsidR="00E03D79">
        <w:t>8</w:t>
      </w:r>
      <w:r>
        <w:t>.00 Lakh of the estimated cost.</w:t>
      </w:r>
    </w:p>
    <w:p w14:paraId="6245E6CD" w14:textId="77777777" w:rsidR="00592DF3" w:rsidRDefault="00592DF3" w:rsidP="00592DF3">
      <w:r>
        <w:t xml:space="preserve">3. Work/Purchase orders and Completion certificates issued by the client should be enclosed with Technical Bid and need to be produced before </w:t>
      </w:r>
      <w:r w:rsidR="00C45038">
        <w:t>BTMC</w:t>
      </w:r>
      <w:r>
        <w:t>, whenever called for verification purposes.</w:t>
      </w:r>
    </w:p>
    <w:p w14:paraId="2EB429E7" w14:textId="77777777" w:rsidR="00592DF3" w:rsidRDefault="00592DF3" w:rsidP="00592DF3">
      <w:r>
        <w:t>4. Should have annual turnover of at least Rs. 4.50 lakh during each of last three years.</w:t>
      </w:r>
    </w:p>
    <w:p w14:paraId="50B85E2E" w14:textId="2751FE82" w:rsidR="004E39AE" w:rsidRPr="004E39AE" w:rsidRDefault="004E39AE" w:rsidP="004E39AE">
      <w:r>
        <w:t>5.</w:t>
      </w:r>
      <w:r w:rsidRPr="004E39AE">
        <w:rPr>
          <w:sz w:val="23"/>
          <w:szCs w:val="23"/>
        </w:rPr>
        <w:t xml:space="preserve"> Should submit </w:t>
      </w:r>
      <w:r>
        <w:rPr>
          <w:szCs w:val="22"/>
        </w:rPr>
        <w:t>i</w:t>
      </w:r>
      <w:r w:rsidRPr="004E39AE">
        <w:t>ncome Tax Return certificates for the last 03 financial years.</w:t>
      </w:r>
    </w:p>
    <w:p w14:paraId="4C01EDB1" w14:textId="77777777" w:rsidR="004E39AE" w:rsidRPr="004E39AE" w:rsidRDefault="004E39AE" w:rsidP="004E39AE">
      <w:pPr>
        <w:pStyle w:val="Default"/>
        <w:rPr>
          <w:rFonts w:asciiTheme="minorHAnsi" w:hAnsiTheme="minorHAnsi" w:cstheme="minorBidi"/>
          <w:color w:val="auto"/>
          <w:sz w:val="22"/>
          <w:szCs w:val="22"/>
        </w:rPr>
      </w:pPr>
    </w:p>
    <w:p w14:paraId="0108771F" w14:textId="77777777" w:rsidR="004E39AE" w:rsidRDefault="004E39AE" w:rsidP="00592DF3"/>
    <w:p w14:paraId="3CCE8F3E" w14:textId="77777777" w:rsidR="004E39AE" w:rsidRPr="004E39AE" w:rsidRDefault="00592DF3" w:rsidP="004E39AE">
      <w:pPr>
        <w:pStyle w:val="Default"/>
        <w:rPr>
          <w:sz w:val="22"/>
          <w:szCs w:val="22"/>
        </w:rPr>
      </w:pPr>
      <w:r>
        <w:t xml:space="preserve"> </w:t>
      </w:r>
    </w:p>
    <w:p w14:paraId="5B5A1317" w14:textId="77777777" w:rsidR="00B2573D" w:rsidRDefault="00B2573D" w:rsidP="00592DF3">
      <w:pPr>
        <w:rPr>
          <w:b/>
          <w:bCs/>
          <w:sz w:val="24"/>
          <w:szCs w:val="22"/>
        </w:rPr>
      </w:pPr>
    </w:p>
    <w:p w14:paraId="299B4F4B" w14:textId="77777777" w:rsidR="00B2573D" w:rsidRDefault="00B2573D" w:rsidP="00592DF3">
      <w:pPr>
        <w:rPr>
          <w:b/>
          <w:bCs/>
          <w:sz w:val="24"/>
          <w:szCs w:val="22"/>
        </w:rPr>
      </w:pPr>
    </w:p>
    <w:p w14:paraId="463DC657" w14:textId="77777777" w:rsidR="00B2573D" w:rsidRDefault="00B2573D" w:rsidP="00592DF3">
      <w:pPr>
        <w:rPr>
          <w:b/>
          <w:bCs/>
          <w:sz w:val="24"/>
          <w:szCs w:val="22"/>
        </w:rPr>
      </w:pPr>
    </w:p>
    <w:p w14:paraId="4AEEC621" w14:textId="77777777" w:rsidR="00D150C5" w:rsidRDefault="00D150C5" w:rsidP="00B2573D">
      <w:pPr>
        <w:jc w:val="center"/>
        <w:rPr>
          <w:b/>
          <w:bCs/>
          <w:sz w:val="28"/>
          <w:szCs w:val="24"/>
          <w:u w:val="single"/>
        </w:rPr>
      </w:pPr>
    </w:p>
    <w:p w14:paraId="4533C79D" w14:textId="77777777" w:rsidR="00D150C5" w:rsidRDefault="00D150C5" w:rsidP="00B2573D">
      <w:pPr>
        <w:jc w:val="center"/>
        <w:rPr>
          <w:b/>
          <w:bCs/>
          <w:sz w:val="28"/>
          <w:szCs w:val="24"/>
          <w:u w:val="single"/>
        </w:rPr>
      </w:pPr>
    </w:p>
    <w:p w14:paraId="6E7DB3E4" w14:textId="77777777" w:rsidR="00D150C5" w:rsidRDefault="00D150C5" w:rsidP="00B2573D">
      <w:pPr>
        <w:jc w:val="center"/>
        <w:rPr>
          <w:b/>
          <w:bCs/>
          <w:sz w:val="28"/>
          <w:szCs w:val="24"/>
          <w:u w:val="single"/>
        </w:rPr>
      </w:pPr>
    </w:p>
    <w:p w14:paraId="27297968" w14:textId="77777777" w:rsidR="00FC788C" w:rsidRDefault="00FC788C" w:rsidP="00D150C5">
      <w:pPr>
        <w:jc w:val="center"/>
        <w:rPr>
          <w:b/>
          <w:bCs/>
          <w:sz w:val="28"/>
          <w:szCs w:val="24"/>
          <w:u w:val="single"/>
        </w:rPr>
      </w:pPr>
    </w:p>
    <w:p w14:paraId="2961B9B2" w14:textId="77777777" w:rsidR="00A15C4C" w:rsidRDefault="00A15C4C" w:rsidP="00A15C4C">
      <w:pPr>
        <w:tabs>
          <w:tab w:val="left" w:pos="2899"/>
          <w:tab w:val="center" w:pos="4680"/>
        </w:tabs>
        <w:rPr>
          <w:b/>
          <w:bCs/>
          <w:sz w:val="28"/>
          <w:szCs w:val="24"/>
          <w:u w:val="single"/>
        </w:rPr>
      </w:pPr>
    </w:p>
    <w:p w14:paraId="5077F34B" w14:textId="6CAFA534" w:rsidR="00592DF3" w:rsidRPr="00CC725A" w:rsidRDefault="00592DF3" w:rsidP="00A15C4C">
      <w:pPr>
        <w:tabs>
          <w:tab w:val="left" w:pos="2899"/>
          <w:tab w:val="center" w:pos="4680"/>
        </w:tabs>
        <w:jc w:val="center"/>
        <w:rPr>
          <w:b/>
          <w:bCs/>
          <w:sz w:val="32"/>
          <w:szCs w:val="28"/>
          <w:u w:val="single"/>
        </w:rPr>
      </w:pPr>
      <w:r w:rsidRPr="00CC725A">
        <w:rPr>
          <w:b/>
          <w:bCs/>
          <w:sz w:val="32"/>
          <w:szCs w:val="28"/>
          <w:u w:val="single"/>
        </w:rPr>
        <w:lastRenderedPageBreak/>
        <w:t>TERMS AND CONDITIONS</w:t>
      </w:r>
    </w:p>
    <w:p w14:paraId="24BD6CEC" w14:textId="77777777" w:rsidR="00C92A31" w:rsidRDefault="00C92A31" w:rsidP="00592DF3"/>
    <w:p w14:paraId="12086A10" w14:textId="77777777" w:rsidR="00592DF3" w:rsidRDefault="00592DF3" w:rsidP="00592DF3">
      <w:r>
        <w:t>1. The Tender is strictly on Item Rate basis.</w:t>
      </w:r>
    </w:p>
    <w:p w14:paraId="67D9907F" w14:textId="77777777" w:rsidR="00592DF3" w:rsidRDefault="00592DF3" w:rsidP="00592DF3">
      <w:r>
        <w:t xml:space="preserve">2. Bidders are advised to visit the site at their cost, conduct survey of existing conditions so as to familiarize themselves with the site conditions, nature of works etc. and get all clarifications as may be necessary from </w:t>
      </w:r>
      <w:r w:rsidR="000D1EDF">
        <w:t>BTMC</w:t>
      </w:r>
      <w:r>
        <w:t xml:space="preserve"> before quoting the rates.</w:t>
      </w:r>
    </w:p>
    <w:p w14:paraId="20894A2E" w14:textId="77777777" w:rsidR="00592DF3" w:rsidRDefault="00592DF3" w:rsidP="00592DF3">
      <w:r>
        <w:t xml:space="preserve">3. Rates should include for removal of debris out of premises to the safe Municipal limits, removing stains, cleaning the site thoroughly and unless the same is done to the satisfaction of the </w:t>
      </w:r>
      <w:r w:rsidR="00D07838">
        <w:t>BTMC</w:t>
      </w:r>
      <w:r>
        <w:t>, the bill will not be accepted.</w:t>
      </w:r>
    </w:p>
    <w:p w14:paraId="4DEF8BB8" w14:textId="77777777" w:rsidR="00783791" w:rsidRDefault="00592DF3" w:rsidP="00592DF3">
      <w:r>
        <w:t>4. Quantities mentioned in the schedule of quantities may vary to any extent or may be deleted without assigning any reasons and as such, the rates quoted should be firm, workable, reasonable and should include all kinds of Taxes, Duties, Work Contract Tax, GST etc. as applicable, overheads and profit etc</w:t>
      </w:r>
    </w:p>
    <w:p w14:paraId="6CA16E0F" w14:textId="1476E267" w:rsidR="00592DF3" w:rsidRDefault="00EC3DEF" w:rsidP="00592DF3">
      <w:r>
        <w:t>5</w:t>
      </w:r>
      <w:r w:rsidR="00592DF3">
        <w:t>. Rates should be filled in the Bidders Schedule of Quantity in the Price –Bid neatly and no correction shall be made. Corrections, if any should be duly authenticated by the signing authority.</w:t>
      </w:r>
    </w:p>
    <w:p w14:paraId="322386B3" w14:textId="4F7CCD07" w:rsidR="00592DF3" w:rsidRDefault="00EC3DEF" w:rsidP="00592DF3">
      <w:r>
        <w:t>6</w:t>
      </w:r>
      <w:r w:rsidR="00592DF3">
        <w:t>. Any damages caused to the building / premises during the execution of the work shall be made good by the Contractor at his risk and cost and if necessary, through suitable Insurance cover.</w:t>
      </w:r>
    </w:p>
    <w:p w14:paraId="6AE9AB3C" w14:textId="1692FA80" w:rsidR="00592DF3" w:rsidRDefault="00EC3DEF" w:rsidP="00592DF3">
      <w:r>
        <w:t>7</w:t>
      </w:r>
      <w:r w:rsidR="00592DF3">
        <w:t xml:space="preserve">. </w:t>
      </w:r>
      <w:r w:rsidR="00D07838">
        <w:t xml:space="preserve">BTMC </w:t>
      </w:r>
      <w:r w:rsidR="00592DF3">
        <w:t xml:space="preserve">reserves the right to accept / negotiate / reject any Quotation either in whole or in part without assigning any reasons therefore whatsoever and without entering into any further correspondence and hence, </w:t>
      </w:r>
      <w:r w:rsidR="00D07838">
        <w:t xml:space="preserve">BTMC </w:t>
      </w:r>
      <w:r w:rsidR="00592DF3">
        <w:t xml:space="preserve">shall be under no obligation to accept the lowest or any other Quotations received in response to this Quotation. The decision of </w:t>
      </w:r>
      <w:r w:rsidR="00D07838">
        <w:t xml:space="preserve">BTMC </w:t>
      </w:r>
      <w:r w:rsidR="00592DF3">
        <w:t>in this regard shall be final and indisputable.</w:t>
      </w:r>
    </w:p>
    <w:p w14:paraId="215B1CB4" w14:textId="045BF231" w:rsidR="00592DF3" w:rsidRDefault="00EC3DEF" w:rsidP="00592DF3">
      <w:r>
        <w:t>8</w:t>
      </w:r>
      <w:r w:rsidR="00592DF3">
        <w:t>. The contractor shall require shifting some of the furniture, electrical items, etc., to some other places within the office premises during the time of work and may also be required to place them in the appropriate place after completing the work. No extra payment will be made for those works.</w:t>
      </w:r>
    </w:p>
    <w:p w14:paraId="3F68DB44" w14:textId="735262BD" w:rsidR="00592DF3" w:rsidRDefault="00EC3DEF" w:rsidP="00592DF3">
      <w:r>
        <w:t>9</w:t>
      </w:r>
      <w:r w:rsidR="00592DF3">
        <w:t>. Measurement Book: The payment for all works done and for all materials supplied shall be made on the basis of detailed measurements recorded in MBs.</w:t>
      </w:r>
    </w:p>
    <w:p w14:paraId="34B08A2F" w14:textId="18430200" w:rsidR="001C5CE2" w:rsidRDefault="005224D8" w:rsidP="001C5CE2">
      <w:r>
        <w:t>1</w:t>
      </w:r>
      <w:r w:rsidR="00EC3DEF">
        <w:t>0</w:t>
      </w:r>
      <w:r w:rsidR="00592DF3">
        <w:t>. Final bill: The final bill has to be submitted by the contractors as early as possible after the completion of the work along with completion of recording the final measurements.</w:t>
      </w:r>
    </w:p>
    <w:p w14:paraId="73B1F5AD" w14:textId="5883A387" w:rsidR="005224D8" w:rsidRDefault="005224D8" w:rsidP="001C5CE2">
      <w:r>
        <w:t>1</w:t>
      </w:r>
      <w:r w:rsidR="00EC3DEF">
        <w:t>1</w:t>
      </w:r>
      <w:r>
        <w:t>. Two or more bidders having same rate, the tender will be executed by lottery which will be valid for all.</w:t>
      </w:r>
    </w:p>
    <w:p w14:paraId="430999BF" w14:textId="2E1BA966" w:rsidR="005224D8" w:rsidRDefault="005224D8" w:rsidP="001C5CE2">
      <w:r>
        <w:t>1</w:t>
      </w:r>
      <w:r w:rsidR="00EC3DEF">
        <w:t>2</w:t>
      </w:r>
      <w:r>
        <w:t>. Jurisdiction of any kind of legal dispute Hon’</w:t>
      </w:r>
      <w:r w:rsidR="001B5F95">
        <w:t>ble High Court, Patna.</w:t>
      </w:r>
    </w:p>
    <w:p w14:paraId="03329ADF" w14:textId="77777777" w:rsidR="001B5F95" w:rsidRDefault="001B5F95" w:rsidP="001C5CE2"/>
    <w:p w14:paraId="30D5E172" w14:textId="67D49322" w:rsidR="00592DF3" w:rsidRPr="00C92A31" w:rsidRDefault="00592DF3" w:rsidP="00C92A31">
      <w:pPr>
        <w:jc w:val="center"/>
        <w:rPr>
          <w:b/>
          <w:bCs/>
          <w:sz w:val="28"/>
          <w:szCs w:val="24"/>
          <w:u w:val="single"/>
        </w:rPr>
      </w:pPr>
      <w:r w:rsidRPr="00C92A31">
        <w:rPr>
          <w:b/>
          <w:bCs/>
          <w:sz w:val="28"/>
          <w:szCs w:val="24"/>
          <w:u w:val="single"/>
        </w:rPr>
        <w:lastRenderedPageBreak/>
        <w:t xml:space="preserve">TECHNICAL SPECIFICATION FOR </w:t>
      </w:r>
      <w:r w:rsidR="00967523">
        <w:rPr>
          <w:b/>
          <w:bCs/>
          <w:sz w:val="28"/>
          <w:szCs w:val="24"/>
          <w:u w:val="single"/>
        </w:rPr>
        <w:t xml:space="preserve">160 KVA </w:t>
      </w:r>
      <w:r w:rsidRPr="00C92A31">
        <w:rPr>
          <w:b/>
          <w:bCs/>
          <w:sz w:val="28"/>
          <w:szCs w:val="24"/>
          <w:u w:val="single"/>
        </w:rPr>
        <w:t>DG SET</w:t>
      </w:r>
    </w:p>
    <w:p w14:paraId="1836A79C" w14:textId="77777777" w:rsidR="00592DF3" w:rsidRPr="00C92A31" w:rsidRDefault="00592DF3" w:rsidP="00592DF3">
      <w:pPr>
        <w:rPr>
          <w:b/>
          <w:bCs/>
        </w:rPr>
      </w:pPr>
      <w:r w:rsidRPr="00C92A31">
        <w:rPr>
          <w:b/>
          <w:bCs/>
        </w:rPr>
        <w:t>Applicable standards</w:t>
      </w:r>
    </w:p>
    <w:p w14:paraId="03C8D34F" w14:textId="77777777" w:rsidR="00592DF3" w:rsidRDefault="00592DF3" w:rsidP="00592DF3">
      <w:r>
        <w:t>1. ISO-8528- Part-1 to 10, applicable for generating set</w:t>
      </w:r>
    </w:p>
    <w:p w14:paraId="4A5F23B0" w14:textId="77777777" w:rsidR="00592DF3" w:rsidRDefault="00592DF3" w:rsidP="00592DF3">
      <w:r>
        <w:t>2. IS- 1000- Part-1 to 13, 1980 applicable naturally aspired engines</w:t>
      </w:r>
    </w:p>
    <w:p w14:paraId="3EE8F44C" w14:textId="77777777" w:rsidR="00592DF3" w:rsidRDefault="00592DF3" w:rsidP="00592DF3">
      <w:r>
        <w:t>3. BS-5514-Part-5-1979, IS-13018 &amp; BS-649 Reciprocating internal combustion engines, Performance, torsional vibrations</w:t>
      </w:r>
    </w:p>
    <w:p w14:paraId="09F0EDE4" w14:textId="77777777" w:rsidR="00592DF3" w:rsidRDefault="00592DF3" w:rsidP="00592DF3">
      <w:r>
        <w:t>4. ISO-3046-Part-5-2001,Part-1-2002, Part-3-1989, Part-4-1997, Part-6-1990, IS 60034</w:t>
      </w:r>
    </w:p>
    <w:p w14:paraId="7AE2F4FA" w14:textId="77777777" w:rsidR="00592DF3" w:rsidRDefault="00592DF3" w:rsidP="00592DF3">
      <w:r>
        <w:t>5. IS-4889/BS-269, IS-4722-1992, IS-13364-part-1&amp;2-19992, IEC-34-1-1983, BS 2613/1970, IS 4889, IP-21 as per IS-4691/85 applicable to Alternator</w:t>
      </w:r>
    </w:p>
    <w:p w14:paraId="6FDD2104" w14:textId="77777777" w:rsidR="00592DF3" w:rsidRDefault="00592DF3" w:rsidP="00592DF3">
      <w:r>
        <w:t>6. IS-8183, ISO-3744-1988 ( E ), ISO-8528- Part-10-1998 ( E ), ISO-9614-1993-Part-1, 2 applicable for acoustic enclosure</w:t>
      </w:r>
    </w:p>
    <w:p w14:paraId="11487C95" w14:textId="77777777" w:rsidR="00592DF3" w:rsidRDefault="00592DF3" w:rsidP="00592DF3">
      <w:r>
        <w:t>7. IS-2147-1962 and IS-4722 applicable for control panels.</w:t>
      </w:r>
    </w:p>
    <w:p w14:paraId="24E029C9" w14:textId="77777777" w:rsidR="00592DF3" w:rsidRDefault="00592DF3" w:rsidP="00592DF3">
      <w:r>
        <w:t>8. IS-1460: Automative Diesel Fuel.</w:t>
      </w:r>
    </w:p>
    <w:p w14:paraId="46AFCCB3" w14:textId="77777777" w:rsidR="00592DF3" w:rsidRDefault="00592DF3" w:rsidP="00592DF3">
      <w:r>
        <w:t>9. IS/IEC 60034-1: Rotating electrical machines.</w:t>
      </w:r>
    </w:p>
    <w:p w14:paraId="614CD035" w14:textId="77777777" w:rsidR="00592DF3" w:rsidRDefault="00592DF3" w:rsidP="00592DF3">
      <w:r>
        <w:t>10. ISO 9001</w:t>
      </w:r>
    </w:p>
    <w:p w14:paraId="5ADC71A5" w14:textId="77777777" w:rsidR="00592DF3" w:rsidRDefault="00592DF3" w:rsidP="00592DF3">
      <w:r>
        <w:t>11. IS 13018: Internal Combustion Engine.</w:t>
      </w:r>
    </w:p>
    <w:p w14:paraId="5600B276" w14:textId="77777777" w:rsidR="00592DF3" w:rsidRPr="00C92A31" w:rsidRDefault="00592DF3" w:rsidP="00592DF3">
      <w:pPr>
        <w:rPr>
          <w:b/>
          <w:bCs/>
        </w:rPr>
      </w:pPr>
      <w:r w:rsidRPr="00C92A31">
        <w:rPr>
          <w:b/>
          <w:bCs/>
        </w:rPr>
        <w:t>Diesel Engine:</w:t>
      </w:r>
    </w:p>
    <w:p w14:paraId="73CB4BCE" w14:textId="77777777" w:rsidR="00592DF3" w:rsidRDefault="00592DF3" w:rsidP="00592DF3">
      <w:r>
        <w:t>The engine shall be the standard design of the original manufacturers. It should be 4-stroke, water cooled, naturally aspired/ turbo charged as per manufacturer standard, diesel engine developing about 80.1 BHP for giving a power rating in kVA at the load terminals of alternator at 1500RPM at actual site conditions as above. The engine shall be capable of delivering specified prime power rating at variable loads for PF of 0.8 lag with 10% overload available in excess of specified output for one hour in every 12 hours. The average load factor of the engine over a period of 24 Hours shall be 0.85 (85%) for prime power output.</w:t>
      </w:r>
    </w:p>
    <w:p w14:paraId="5928101A" w14:textId="77777777" w:rsidR="00592DF3" w:rsidRDefault="00592DF3" w:rsidP="00592DF3">
      <w:r>
        <w:t>The engine shall be fitted with the following accessories subject to the design of the manufacturer.</w:t>
      </w:r>
    </w:p>
    <w:p w14:paraId="70FE8F6E" w14:textId="77777777" w:rsidR="00592DF3" w:rsidRDefault="00592DF3" w:rsidP="00592DF3">
      <w:r>
        <w:t>1. Dynamically balanced flywheel.</w:t>
      </w:r>
    </w:p>
    <w:p w14:paraId="70D174EE" w14:textId="77777777" w:rsidR="00592DF3" w:rsidRDefault="00592DF3" w:rsidP="00592DF3">
      <w:r>
        <w:t>2. Necessary flexible coupling and guard for alternator and engine.</w:t>
      </w:r>
    </w:p>
    <w:p w14:paraId="2E7FC5F9" w14:textId="77777777" w:rsidR="00592DF3" w:rsidRDefault="00592DF3" w:rsidP="00592DF3">
      <w:r>
        <w:t>3. Air cleaner (dry/oil bath type) as per manufacturer standard.</w:t>
      </w:r>
    </w:p>
    <w:p w14:paraId="76DAB081" w14:textId="77777777" w:rsidR="00592DF3" w:rsidRDefault="00592DF3" w:rsidP="00592DF3">
      <w:r>
        <w:t>4. Governor of class G2 and shall be self-contained unit capable of monitoring speed.</w:t>
      </w:r>
    </w:p>
    <w:p w14:paraId="3EB236E8" w14:textId="77777777" w:rsidR="00592DF3" w:rsidRDefault="00592DF3" w:rsidP="00592DF3">
      <w:r>
        <w:lastRenderedPageBreak/>
        <w:t>5. Daily fuel service</w:t>
      </w:r>
      <w:r w:rsidR="00D07838">
        <w:t xml:space="preserve"> tank with minimum capacity of 150</w:t>
      </w:r>
      <w:r>
        <w:t xml:space="preserve"> </w:t>
      </w:r>
      <w:r w:rsidR="00D07838">
        <w:t>Liters</w:t>
      </w:r>
      <w:r>
        <w:t>, fabricated from MS sheet with inlet, outlet connections, air vent tap, drain plug and level indicator (gauge), Stainless steel fuel piping from tank to engine with valves, unions, reducers, flexible hose connection and floor mounting pedestal, twin fuel filters and fuel injectors. The fuel tank shall be located inside the acoustic enclosure itself.</w:t>
      </w:r>
    </w:p>
    <w:p w14:paraId="55F12770" w14:textId="77777777" w:rsidR="00592DF3" w:rsidRDefault="00592DF3" w:rsidP="00592DF3">
      <w:r>
        <w:t>6. Dry exhaust manifold with suitable exhaust residential grade silencer to reduce noise level.</w:t>
      </w:r>
    </w:p>
    <w:p w14:paraId="1F82E6A1" w14:textId="77777777" w:rsidR="00592DF3" w:rsidRDefault="00592DF3" w:rsidP="00592DF3">
      <w:r>
        <w:t>7. Suitable self-starter for 12 V/24 V DC.</w:t>
      </w:r>
    </w:p>
    <w:p w14:paraId="7BD67A63" w14:textId="77777777" w:rsidR="00592DF3" w:rsidRDefault="00592DF3" w:rsidP="00592DF3">
      <w:r>
        <w:t>8. Battery charging alternator unit and voltage regulator, suitable for starting batteries, battery racks, interconnecting leads and terminals.</w:t>
      </w:r>
    </w:p>
    <w:p w14:paraId="6E22283D" w14:textId="77777777" w:rsidR="00592DF3" w:rsidRDefault="00592DF3" w:rsidP="00592DF3">
      <w:r>
        <w:t>9. Battery charger.</w:t>
      </w:r>
    </w:p>
    <w:p w14:paraId="2F6EAB2A" w14:textId="77777777" w:rsidR="00592DF3" w:rsidRDefault="00592DF3" w:rsidP="00592DF3">
      <w:r>
        <w:t>10. Necessary gear driven oil pump for lubricating oil, priming of engine bearing as well as fuel systems as per manufacturer’s recommendations.</w:t>
      </w:r>
    </w:p>
    <w:p w14:paraId="43A93F9A" w14:textId="77777777" w:rsidR="00592DF3" w:rsidRDefault="00592DF3" w:rsidP="00592DF3">
      <w:r>
        <w:t>11. Naturally aspirated/ turbo charger (as per manufacturer standard).</w:t>
      </w:r>
    </w:p>
    <w:p w14:paraId="4EF9CC83" w14:textId="77777777" w:rsidR="00592DF3" w:rsidRDefault="00592DF3" w:rsidP="00592DF3">
      <w:r>
        <w:t>12. Lubrication oil cooler.</w:t>
      </w:r>
    </w:p>
    <w:p w14:paraId="6027A810" w14:textId="77777777" w:rsidR="00592DF3" w:rsidRDefault="00592DF3" w:rsidP="00592DF3">
      <w:r>
        <w:t>13. Lubrication oil filters with replaceable elements.</w:t>
      </w:r>
    </w:p>
    <w:p w14:paraId="6C674BEC" w14:textId="77777777" w:rsidR="00592DF3" w:rsidRDefault="00592DF3" w:rsidP="00592DF3">
      <w:r>
        <w:t>14. Crank case heater as per standards.</w:t>
      </w:r>
    </w:p>
    <w:p w14:paraId="51D87BF8" w14:textId="77777777" w:rsidR="00592DF3" w:rsidRDefault="00592DF3" w:rsidP="00592DF3">
      <w:r>
        <w:t>15. Fuel injection system to minimize the fuel consumption.</w:t>
      </w:r>
    </w:p>
    <w:p w14:paraId="7918ADD6" w14:textId="77777777" w:rsidR="00592DF3" w:rsidRDefault="00592DF3" w:rsidP="00592DF3">
      <w:r>
        <w:t>16. Fuel control solenoid.</w:t>
      </w:r>
    </w:p>
    <w:p w14:paraId="42D1D54A" w14:textId="77777777" w:rsidR="00592DF3" w:rsidRDefault="00592DF3" w:rsidP="00592DF3">
      <w:r>
        <w:t>17. Fuel pump with engine speed adjustment.</w:t>
      </w:r>
    </w:p>
    <w:p w14:paraId="06F05D1D" w14:textId="77777777" w:rsidR="00592DF3" w:rsidRDefault="00592DF3" w:rsidP="00592DF3">
      <w:r>
        <w:t>18. Electronic engine management control panel: fitted and having digital display for following:</w:t>
      </w:r>
    </w:p>
    <w:p w14:paraId="4E30E439" w14:textId="77777777" w:rsidR="00592DF3" w:rsidRDefault="00592DF3" w:rsidP="00C92A31">
      <w:pPr>
        <w:ind w:firstLine="720"/>
      </w:pPr>
      <w:r>
        <w:t>a) Start/stop key switch</w:t>
      </w:r>
    </w:p>
    <w:p w14:paraId="44B02B82" w14:textId="77777777" w:rsidR="00592DF3" w:rsidRDefault="00592DF3" w:rsidP="00C92A31">
      <w:pPr>
        <w:ind w:firstLine="720"/>
      </w:pPr>
      <w:r>
        <w:t>b) Lube oil pressure indication</w:t>
      </w:r>
    </w:p>
    <w:p w14:paraId="3581FB09" w14:textId="77777777" w:rsidR="00592DF3" w:rsidRDefault="00592DF3" w:rsidP="00C92A31">
      <w:pPr>
        <w:ind w:firstLine="720"/>
      </w:pPr>
      <w:r>
        <w:t>c) Water temperature indication</w:t>
      </w:r>
    </w:p>
    <w:p w14:paraId="568855D2" w14:textId="77777777" w:rsidR="00592DF3" w:rsidRDefault="00592DF3" w:rsidP="00C92A31">
      <w:pPr>
        <w:ind w:firstLine="720"/>
      </w:pPr>
      <w:r>
        <w:t>d) RPM indication</w:t>
      </w:r>
    </w:p>
    <w:p w14:paraId="4751330E" w14:textId="77777777" w:rsidR="00592DF3" w:rsidRDefault="00592DF3" w:rsidP="00C92A31">
      <w:pPr>
        <w:ind w:firstLine="720"/>
      </w:pPr>
      <w:r>
        <w:t>f) Engine hours indication</w:t>
      </w:r>
    </w:p>
    <w:p w14:paraId="11206ACB" w14:textId="77777777" w:rsidR="00592DF3" w:rsidRDefault="00592DF3" w:rsidP="00C92A31">
      <w:pPr>
        <w:ind w:firstLine="720"/>
      </w:pPr>
      <w:r>
        <w:t>g) Battery charging indication</w:t>
      </w:r>
    </w:p>
    <w:p w14:paraId="23ADA4E5" w14:textId="77777777" w:rsidR="00592DF3" w:rsidRDefault="00592DF3" w:rsidP="00C92A31">
      <w:pPr>
        <w:ind w:firstLine="720"/>
      </w:pPr>
      <w:r>
        <w:t>h) Low Lube oil trip indication</w:t>
      </w:r>
    </w:p>
    <w:p w14:paraId="579BB30A" w14:textId="77777777" w:rsidR="00592DF3" w:rsidRDefault="00592DF3" w:rsidP="00C92A31">
      <w:pPr>
        <w:ind w:firstLine="720"/>
      </w:pPr>
      <w:r>
        <w:t>i) High water temperature indication</w:t>
      </w:r>
    </w:p>
    <w:p w14:paraId="0B307C46" w14:textId="77777777" w:rsidR="00592DF3" w:rsidRDefault="00592DF3" w:rsidP="00C92A31">
      <w:pPr>
        <w:ind w:firstLine="720"/>
      </w:pPr>
      <w:r>
        <w:lastRenderedPageBreak/>
        <w:t>j) Over speed indication</w:t>
      </w:r>
    </w:p>
    <w:p w14:paraId="5E1C43A6" w14:textId="77777777" w:rsidR="00592DF3" w:rsidRDefault="00592DF3" w:rsidP="00592DF3">
      <w:r>
        <w:t>19. Fuel consumption: 180-200gram/bhp at 75% load</w:t>
      </w:r>
    </w:p>
    <w:p w14:paraId="7D5C164F" w14:textId="77777777" w:rsidR="00592DF3" w:rsidRDefault="00592DF3" w:rsidP="00592DF3">
      <w:r>
        <w:t>20. All moving parts of the engine shall be mechanically guarded with M.S. mesh guard in such a manner that a human finger cannot touch any moving part.</w:t>
      </w:r>
    </w:p>
    <w:p w14:paraId="50D0E130" w14:textId="77777777" w:rsidR="00592DF3" w:rsidRDefault="00592DF3" w:rsidP="00592DF3">
      <w:r>
        <w:t>21. Radiator</w:t>
      </w:r>
    </w:p>
    <w:p w14:paraId="785BDE74" w14:textId="77777777" w:rsidR="00592DF3" w:rsidRDefault="00592DF3" w:rsidP="00592DF3">
      <w:r>
        <w:t>22. Any other item not mentioned/ specified but is a standard design of the manufacturer.</w:t>
      </w:r>
    </w:p>
    <w:p w14:paraId="7771F72E" w14:textId="77777777" w:rsidR="00C92A31" w:rsidRDefault="00C92A31" w:rsidP="00592DF3">
      <w:pPr>
        <w:rPr>
          <w:b/>
          <w:bCs/>
          <w:sz w:val="28"/>
          <w:szCs w:val="24"/>
        </w:rPr>
      </w:pPr>
    </w:p>
    <w:p w14:paraId="6A24A767" w14:textId="77777777" w:rsidR="00592DF3" w:rsidRPr="00C92A31" w:rsidRDefault="00592DF3" w:rsidP="00592DF3">
      <w:pPr>
        <w:rPr>
          <w:b/>
          <w:bCs/>
          <w:sz w:val="28"/>
          <w:szCs w:val="24"/>
        </w:rPr>
      </w:pPr>
      <w:r w:rsidRPr="00C92A31">
        <w:rPr>
          <w:b/>
          <w:bCs/>
          <w:sz w:val="28"/>
          <w:szCs w:val="24"/>
        </w:rPr>
        <w:t>De-rating of the set</w:t>
      </w:r>
    </w:p>
    <w:p w14:paraId="1B3718D3" w14:textId="77777777" w:rsidR="00592DF3" w:rsidRDefault="00592DF3" w:rsidP="00592DF3">
      <w:r>
        <w:t>The output of the DG set specified in tender shall be under the following climatic conditions and in conformity with CPCB approved type tests.</w:t>
      </w:r>
    </w:p>
    <w:p w14:paraId="2BC01A8A" w14:textId="77777777" w:rsidR="00592DF3" w:rsidRDefault="00592DF3" w:rsidP="00592DF3">
      <w:r>
        <w:t>a) Outside maximum temperature: 43 degree C</w:t>
      </w:r>
    </w:p>
    <w:p w14:paraId="03C6E957" w14:textId="77777777" w:rsidR="00592DF3" w:rsidRDefault="00592DF3" w:rsidP="00592DF3">
      <w:r>
        <w:t>b) Height above MSL: 560 Mt</w:t>
      </w:r>
    </w:p>
    <w:p w14:paraId="00F273D8" w14:textId="77777777" w:rsidR="00592DF3" w:rsidRDefault="00592DF3" w:rsidP="00592DF3">
      <w:r>
        <w:t>c) RH: 70%</w:t>
      </w:r>
    </w:p>
    <w:p w14:paraId="7052D2A6" w14:textId="77777777" w:rsidR="00592DF3" w:rsidRDefault="00592DF3" w:rsidP="00592DF3">
      <w:r>
        <w:t>DG set should be type tested for noise and emission norms/ standards as per latest CPCB norms.</w:t>
      </w:r>
    </w:p>
    <w:p w14:paraId="34681874" w14:textId="77777777" w:rsidR="00592DF3" w:rsidRPr="00CE3818" w:rsidRDefault="00592DF3" w:rsidP="00592DF3">
      <w:pPr>
        <w:rPr>
          <w:b/>
          <w:bCs/>
        </w:rPr>
      </w:pPr>
      <w:r w:rsidRPr="00CE3818">
        <w:rPr>
          <w:b/>
          <w:bCs/>
        </w:rPr>
        <w:t>Common bed plate:</w:t>
      </w:r>
    </w:p>
    <w:p w14:paraId="187ED99C" w14:textId="77777777" w:rsidR="00592DF3" w:rsidRDefault="00592DF3" w:rsidP="00592DF3">
      <w:r>
        <w:t>Engine and alternator shall be coupled by means of flexible coupling and both the units shall be mounted on a common bed plate (6”x4”x4” MS channel) together with all auxillaries to ensure perfect alignment of engine and alternator with minimum vibrations. The bed plate shall be suitable for installation on suitable anti vibration mounting system.</w:t>
      </w:r>
    </w:p>
    <w:p w14:paraId="556EE361" w14:textId="77777777" w:rsidR="00592DF3" w:rsidRPr="00C92A31" w:rsidRDefault="00592DF3" w:rsidP="00592DF3">
      <w:pPr>
        <w:rPr>
          <w:b/>
          <w:bCs/>
          <w:sz w:val="28"/>
          <w:szCs w:val="24"/>
        </w:rPr>
      </w:pPr>
      <w:r w:rsidRPr="00C92A31">
        <w:rPr>
          <w:b/>
          <w:bCs/>
          <w:sz w:val="28"/>
          <w:szCs w:val="24"/>
        </w:rPr>
        <w:t>Exhaust system:</w:t>
      </w:r>
    </w:p>
    <w:p w14:paraId="1A15D270" w14:textId="77777777" w:rsidR="00592DF3" w:rsidRDefault="00592DF3" w:rsidP="00592DF3">
      <w:r>
        <w:t xml:space="preserve">1. The entire MS pipe used for exhaust piping shall conform to IS. The runs forming part of factory assembly on the engine flexible connections up to exhaust silencer shall be exclusive of exhaust piping item. The work includes necessary cladding of exhaust pipe work using 50mm thick glass wool/ mineral wool/ rock wool, density not less than 120 Kg per meter cube and aluminum cladding of 0.6mm thick for the complete portion. The exhaust pipe work includes necessary supports, foundations etc to avoid any load and stress on turbo charger/ exhaust piping. Exhuast pipe shall be run along the existing wall of the building duly clamped/supported on independent structure for which the design and drawing for such structure shall be got approved from </w:t>
      </w:r>
      <w:r w:rsidR="00D07838">
        <w:t>BTMC</w:t>
      </w:r>
      <w:r>
        <w:t>.</w:t>
      </w:r>
    </w:p>
    <w:p w14:paraId="5236D021" w14:textId="77777777" w:rsidR="00592DF3" w:rsidRDefault="00592DF3" w:rsidP="00592DF3">
      <w:r>
        <w:t>2. The exhaust system should create minimum back pressure.</w:t>
      </w:r>
    </w:p>
    <w:p w14:paraId="1BDB59BB" w14:textId="77777777" w:rsidR="00592DF3" w:rsidRDefault="00592DF3" w:rsidP="00592DF3">
      <w:r>
        <w:lastRenderedPageBreak/>
        <w:t>3. No of bends should be kept minimum and smooth bends should be used to minimize the back pressure.</w:t>
      </w:r>
    </w:p>
    <w:p w14:paraId="490E294F" w14:textId="77777777" w:rsidR="00592DF3" w:rsidRDefault="00592DF3" w:rsidP="00592DF3">
      <w:r>
        <w:t>4. Exhaust piping inside the acoustic enclosure shall be lagged with asbestos rope along with aluminum sheet cladding to avoid heat input to the room</w:t>
      </w:r>
    </w:p>
    <w:p w14:paraId="3F539564" w14:textId="77777777" w:rsidR="00592DF3" w:rsidRDefault="00592DF3" w:rsidP="00592DF3">
      <w:r>
        <w:t>5. Exhaust flexible shall have its free length when it is installed.</w:t>
      </w:r>
    </w:p>
    <w:p w14:paraId="0496E111" w14:textId="77777777" w:rsidR="00592DF3" w:rsidRDefault="00592DF3" w:rsidP="00592DF3">
      <w:r>
        <w:t>6. Class B MS pipes and long bends to be used.</w:t>
      </w:r>
    </w:p>
    <w:p w14:paraId="2B450472" w14:textId="77777777" w:rsidR="00592DF3" w:rsidRDefault="00592DF3" w:rsidP="00592DF3">
      <w:r>
        <w:t>7. The exhaust outlets shall be in the direction of the prevailing winds and should not allow exhaust gases to enter air inlet/ windows etc.</w:t>
      </w:r>
    </w:p>
    <w:p w14:paraId="11C856E5" w14:textId="6DCD5B30" w:rsidR="00592DF3" w:rsidRDefault="00592DF3" w:rsidP="00592DF3">
      <w:r>
        <w:t xml:space="preserve">8. When tail end is horizontal, </w:t>
      </w:r>
      <w:r w:rsidR="00D01FAC">
        <w:t>160</w:t>
      </w:r>
      <w:r>
        <w:t xml:space="preserve"> degree downward cut should be given at the end of the pipe to avoid rain water entry into the exhaust piping</w:t>
      </w:r>
    </w:p>
    <w:p w14:paraId="4DBA3BA0" w14:textId="77777777" w:rsidR="00592DF3" w:rsidRDefault="00592DF3" w:rsidP="00592DF3">
      <w:r>
        <w:t>Air system:</w:t>
      </w:r>
    </w:p>
    <w:p w14:paraId="7C8E37F2" w14:textId="77777777" w:rsidR="00592DF3" w:rsidRDefault="00592DF3" w:rsidP="00592DF3">
      <w:r>
        <w:t>It is preferred to provide vacuum indicator to indicate choked filter. Maximum air intake restrictions with clean and choked filters should be within prescribed limit as per manufacturer recommendation. Genset shall be supplied with medium duty air cleaner.</w:t>
      </w:r>
    </w:p>
    <w:p w14:paraId="77054269" w14:textId="77777777" w:rsidR="00592DF3" w:rsidRPr="00C92A31" w:rsidRDefault="00592DF3" w:rsidP="00592DF3">
      <w:pPr>
        <w:rPr>
          <w:b/>
          <w:bCs/>
          <w:sz w:val="28"/>
          <w:szCs w:val="24"/>
        </w:rPr>
      </w:pPr>
      <w:r w:rsidRPr="00C92A31">
        <w:rPr>
          <w:b/>
          <w:bCs/>
          <w:sz w:val="28"/>
          <w:szCs w:val="24"/>
        </w:rPr>
        <w:t>Cooling system:</w:t>
      </w:r>
    </w:p>
    <w:p w14:paraId="1FD1ADF5" w14:textId="77777777" w:rsidR="00592DF3" w:rsidRDefault="00592DF3" w:rsidP="00592DF3">
      <w:r>
        <w:t>1. System should be designed for ambient temperature of 50 degree C.</w:t>
      </w:r>
    </w:p>
    <w:p w14:paraId="4A0B5490" w14:textId="77777777" w:rsidR="00592DF3" w:rsidRDefault="00592DF3" w:rsidP="00592DF3">
      <w:r>
        <w:t>2. Coolant should be mixed with additive in suitable proportion as per recommendation of engine vendor.</w:t>
      </w:r>
    </w:p>
    <w:p w14:paraId="2FB7F9DF" w14:textId="77777777" w:rsidR="00592DF3" w:rsidRDefault="00592DF3" w:rsidP="00592DF3">
      <w:r>
        <w:t>3. Radiator fan flow should be free from any obstructions</w:t>
      </w:r>
    </w:p>
    <w:p w14:paraId="3FF9A685" w14:textId="77777777" w:rsidR="00592DF3" w:rsidRPr="00C92A31" w:rsidRDefault="00592DF3" w:rsidP="00592DF3">
      <w:pPr>
        <w:rPr>
          <w:b/>
          <w:bCs/>
          <w:sz w:val="28"/>
          <w:szCs w:val="24"/>
        </w:rPr>
      </w:pPr>
      <w:r w:rsidRPr="00C92A31">
        <w:rPr>
          <w:b/>
          <w:bCs/>
          <w:sz w:val="28"/>
          <w:szCs w:val="24"/>
        </w:rPr>
        <w:t>Fuel tank:</w:t>
      </w:r>
    </w:p>
    <w:p w14:paraId="6776133B" w14:textId="77777777" w:rsidR="00592DF3" w:rsidRDefault="00592DF3" w:rsidP="00592DF3">
      <w:r>
        <w:t>Fuel tank of minimum capacity of 225 ltrs shall be located at the bottom of the unit with provision for filling and fitted with gauge. The same shall be fabricated out of 3mm thick HR sheet.</w:t>
      </w:r>
    </w:p>
    <w:p w14:paraId="37CCB33F" w14:textId="77777777" w:rsidR="00592DF3" w:rsidRPr="00C92A31" w:rsidRDefault="00592DF3" w:rsidP="00592DF3">
      <w:pPr>
        <w:rPr>
          <w:sz w:val="28"/>
          <w:szCs w:val="24"/>
        </w:rPr>
      </w:pPr>
      <w:r w:rsidRPr="00C92A31">
        <w:rPr>
          <w:b/>
          <w:bCs/>
          <w:sz w:val="28"/>
          <w:szCs w:val="24"/>
        </w:rPr>
        <w:t>Alternator</w:t>
      </w:r>
      <w:r w:rsidRPr="00C92A31">
        <w:rPr>
          <w:sz w:val="28"/>
          <w:szCs w:val="24"/>
        </w:rPr>
        <w:t>:</w:t>
      </w:r>
    </w:p>
    <w:p w14:paraId="4305588B" w14:textId="77777777" w:rsidR="00592DF3" w:rsidRDefault="00592DF3" w:rsidP="00592DF3">
      <w:r>
        <w:t xml:space="preserve">Self-excited, screen </w:t>
      </w:r>
      <w:r w:rsidR="00CE3818">
        <w:t>protected,</w:t>
      </w:r>
      <w:r>
        <w:t xml:space="preserve"> self-regulated, brush less alternator, horizontal foot mounted in single bearing construction with following specifications.</w:t>
      </w:r>
    </w:p>
    <w:p w14:paraId="3F22B279" w14:textId="77777777" w:rsidR="00CE3818" w:rsidRDefault="00592DF3" w:rsidP="00CE3818">
      <w:r>
        <w:t>Rated PF</w:t>
      </w:r>
      <w:r w:rsidR="00CE3818">
        <w:tab/>
      </w:r>
      <w:r w:rsidR="00CE3818">
        <w:tab/>
      </w:r>
      <w:r w:rsidR="00CE3818">
        <w:tab/>
        <w:t>0.8 Lag</w:t>
      </w:r>
    </w:p>
    <w:p w14:paraId="3125ADF7" w14:textId="77777777" w:rsidR="00CE3818" w:rsidRDefault="00592DF3" w:rsidP="00CE3818">
      <w:r>
        <w:t>Rated voltage</w:t>
      </w:r>
      <w:r w:rsidR="00CE3818">
        <w:tab/>
      </w:r>
      <w:r w:rsidR="00CE3818">
        <w:tab/>
      </w:r>
      <w:r w:rsidR="00CE3818">
        <w:tab/>
        <w:t>415V</w:t>
      </w:r>
    </w:p>
    <w:p w14:paraId="0D8FA6B0" w14:textId="77777777" w:rsidR="00CE3818" w:rsidRDefault="00592DF3" w:rsidP="00CE3818">
      <w:r>
        <w:t>Rated frequency</w:t>
      </w:r>
      <w:r w:rsidR="00CE3818">
        <w:tab/>
      </w:r>
      <w:r w:rsidR="00CE3818">
        <w:tab/>
        <w:t>50 Hz</w:t>
      </w:r>
    </w:p>
    <w:p w14:paraId="5AFA6C20" w14:textId="77777777" w:rsidR="00592DF3" w:rsidRDefault="00592DF3" w:rsidP="00592DF3">
      <w:r>
        <w:lastRenderedPageBreak/>
        <w:t>No of phases</w:t>
      </w:r>
      <w:r w:rsidR="00CE3818">
        <w:tab/>
      </w:r>
      <w:r w:rsidR="00CE3818">
        <w:tab/>
      </w:r>
      <w:r w:rsidR="00CE3818">
        <w:tab/>
        <w:t>3</w:t>
      </w:r>
    </w:p>
    <w:p w14:paraId="5412FEAF" w14:textId="77777777" w:rsidR="00CE3818" w:rsidRDefault="00592DF3" w:rsidP="00CE3818">
      <w:r>
        <w:t>Enclosure</w:t>
      </w:r>
      <w:r w:rsidR="00CE3818">
        <w:tab/>
      </w:r>
      <w:r w:rsidR="00CE3818">
        <w:tab/>
      </w:r>
      <w:r w:rsidR="00CE3818">
        <w:tab/>
        <w:t xml:space="preserve">SPDP </w:t>
      </w:r>
    </w:p>
    <w:p w14:paraId="77C17176" w14:textId="77777777" w:rsidR="00592DF3" w:rsidRDefault="00592DF3" w:rsidP="00592DF3">
      <w:r>
        <w:t>Degree of protection</w:t>
      </w:r>
      <w:r w:rsidR="00CE3818">
        <w:tab/>
      </w:r>
      <w:r w:rsidR="00CE3818">
        <w:tab/>
        <w:t>IP-23</w:t>
      </w:r>
    </w:p>
    <w:p w14:paraId="532ABFAA" w14:textId="77777777" w:rsidR="00CE3818" w:rsidRDefault="00592DF3" w:rsidP="00CE3818">
      <w:r>
        <w:t>Ventilation</w:t>
      </w:r>
      <w:r w:rsidR="00CE3818">
        <w:tab/>
      </w:r>
      <w:r w:rsidR="00CE3818">
        <w:tab/>
      </w:r>
      <w:r w:rsidR="00CE3818">
        <w:tab/>
        <w:t>Self ventilated, air cooled</w:t>
      </w:r>
    </w:p>
    <w:p w14:paraId="2A07CA14" w14:textId="77777777" w:rsidR="00CE3818" w:rsidRDefault="00592DF3" w:rsidP="00CE3818">
      <w:r>
        <w:t>Ambient temperature</w:t>
      </w:r>
      <w:r w:rsidR="00CE3818">
        <w:tab/>
      </w:r>
      <w:r w:rsidR="00CE3818">
        <w:tab/>
        <w:t>50 degree (Max)</w:t>
      </w:r>
    </w:p>
    <w:p w14:paraId="07E03BA2" w14:textId="77777777" w:rsidR="00CE3818" w:rsidRDefault="00592DF3" w:rsidP="00CE3818">
      <w:r>
        <w:t>Insulation class</w:t>
      </w:r>
      <w:r w:rsidR="00CE3818">
        <w:tab/>
      </w:r>
      <w:r w:rsidR="00CE3818">
        <w:tab/>
      </w:r>
      <w:r w:rsidR="00CE3818">
        <w:tab/>
        <w:t>F/H</w:t>
      </w:r>
    </w:p>
    <w:p w14:paraId="405C6B93" w14:textId="77777777" w:rsidR="00CE3818" w:rsidRDefault="00592DF3" w:rsidP="00CE3818">
      <w:r>
        <w:t>Temperature rise</w:t>
      </w:r>
      <w:r w:rsidR="00CE3818">
        <w:tab/>
      </w:r>
      <w:r w:rsidR="00CE3818">
        <w:tab/>
        <w:t>within limits of class F/H insulation</w:t>
      </w:r>
    </w:p>
    <w:p w14:paraId="3497C94F" w14:textId="77777777" w:rsidR="00CE3818" w:rsidRDefault="00592DF3" w:rsidP="00CE3818">
      <w:r>
        <w:t>Voltage regulation</w:t>
      </w:r>
      <w:r w:rsidR="00CE3818">
        <w:tab/>
      </w:r>
      <w:r w:rsidR="00CE3818">
        <w:tab/>
        <w:t>+/- 1 % +/- 5%</w:t>
      </w:r>
    </w:p>
    <w:p w14:paraId="3E12AC8C" w14:textId="77777777" w:rsidR="00592DF3" w:rsidRDefault="00592DF3" w:rsidP="00592DF3">
      <w:r>
        <w:t>Voltage variation</w:t>
      </w:r>
    </w:p>
    <w:p w14:paraId="6D725052" w14:textId="77777777" w:rsidR="00CE3818" w:rsidRDefault="00592DF3" w:rsidP="00CE3818">
      <w:r>
        <w:t>Over load duration / capacity</w:t>
      </w:r>
      <w:r w:rsidR="00CE3818">
        <w:tab/>
        <w:t>10% for one hour in every 12 hours of continuous use</w:t>
      </w:r>
    </w:p>
    <w:p w14:paraId="55805558" w14:textId="77777777" w:rsidR="00CE3818" w:rsidRDefault="00592DF3" w:rsidP="00CE3818">
      <w:r>
        <w:t>Frequency variation</w:t>
      </w:r>
      <w:r w:rsidR="00CE3818">
        <w:tab/>
      </w:r>
      <w:r w:rsidR="00CE3818">
        <w:tab/>
        <w:t>+/-1% (As defined by engine governor)</w:t>
      </w:r>
    </w:p>
    <w:p w14:paraId="3756FF0A" w14:textId="77777777" w:rsidR="00CE3818" w:rsidRDefault="00592DF3" w:rsidP="00CE3818">
      <w:r>
        <w:t>Excitation</w:t>
      </w:r>
      <w:r w:rsidR="00CE3818">
        <w:tab/>
      </w:r>
      <w:r w:rsidR="00CE3818">
        <w:tab/>
      </w:r>
      <w:r w:rsidR="00CE3818">
        <w:tab/>
        <w:t>Self excited</w:t>
      </w:r>
    </w:p>
    <w:p w14:paraId="1F82F5F5" w14:textId="77777777" w:rsidR="00CE3818" w:rsidRDefault="00592DF3" w:rsidP="00CE3818">
      <w:r>
        <w:t>Type of AVR</w:t>
      </w:r>
      <w:r w:rsidR="00CE3818">
        <w:tab/>
      </w:r>
      <w:r w:rsidR="00CE3818">
        <w:tab/>
      </w:r>
      <w:r w:rsidR="00CE3818">
        <w:tab/>
        <w:t>Electronic (soft)</w:t>
      </w:r>
    </w:p>
    <w:p w14:paraId="7E226AE0" w14:textId="77777777" w:rsidR="00CE3818" w:rsidRDefault="00592DF3" w:rsidP="00CE3818">
      <w:r>
        <w:t>Type of bearing and lubrication</w:t>
      </w:r>
      <w:r w:rsidR="00CE3818">
        <w:tab/>
        <w:t>Anti friction bearing with grease lubrication</w:t>
      </w:r>
    </w:p>
    <w:p w14:paraId="096B2065" w14:textId="77777777" w:rsidR="00592DF3" w:rsidRDefault="00592DF3" w:rsidP="00592DF3">
      <w:r>
        <w:t>Arrangement:</w:t>
      </w:r>
    </w:p>
    <w:p w14:paraId="6DC67078" w14:textId="77777777" w:rsidR="00592DF3" w:rsidRPr="00C92A31" w:rsidRDefault="00592DF3" w:rsidP="00592DF3">
      <w:pPr>
        <w:rPr>
          <w:b/>
          <w:bCs/>
          <w:sz w:val="28"/>
          <w:szCs w:val="24"/>
        </w:rPr>
      </w:pPr>
      <w:r w:rsidRPr="00C92A31">
        <w:rPr>
          <w:b/>
          <w:bCs/>
          <w:sz w:val="28"/>
          <w:szCs w:val="24"/>
        </w:rPr>
        <w:t>Protection:</w:t>
      </w:r>
    </w:p>
    <w:p w14:paraId="70D5AB1E" w14:textId="77777777" w:rsidR="00592DF3" w:rsidRDefault="00592DF3" w:rsidP="00592DF3">
      <w:r>
        <w:t>In the event of any fault due to over voltage/ high bearing temperature/ high winding temperature, or an external fault, the AVR shall remove the excitation voltage to the alternator. An emergency trip PB shall also be provided which is located outside the acoustic enclosure.</w:t>
      </w:r>
    </w:p>
    <w:p w14:paraId="5012A418" w14:textId="77777777" w:rsidR="00592DF3" w:rsidRPr="00C92A31" w:rsidRDefault="00592DF3" w:rsidP="00592DF3">
      <w:pPr>
        <w:rPr>
          <w:b/>
          <w:bCs/>
          <w:sz w:val="28"/>
          <w:szCs w:val="24"/>
        </w:rPr>
      </w:pPr>
      <w:r w:rsidRPr="00C92A31">
        <w:rPr>
          <w:b/>
          <w:bCs/>
          <w:sz w:val="28"/>
          <w:szCs w:val="24"/>
        </w:rPr>
        <w:t>Performance:</w:t>
      </w:r>
    </w:p>
    <w:p w14:paraId="762E12D8" w14:textId="77777777" w:rsidR="00592DF3" w:rsidRDefault="00592DF3" w:rsidP="00592DF3">
      <w:r>
        <w:t>Voltage dip shall not exceed 20% of the rated voltage for any step load or transient load. The winding shall not develop hot spots exceeding safe limits due to imbalance of 20% between any two phases from no load to full load. The generator shall preferably be capable of withstanding a current equal to 1.5 times the rated current for a period of not more than 15 seconds.</w:t>
      </w:r>
    </w:p>
    <w:p w14:paraId="6095D869" w14:textId="77777777" w:rsidR="00C92A31" w:rsidRDefault="00C92A31" w:rsidP="00592DF3">
      <w:pPr>
        <w:rPr>
          <w:b/>
          <w:bCs/>
        </w:rPr>
      </w:pPr>
    </w:p>
    <w:p w14:paraId="6F9C1C5E" w14:textId="77777777" w:rsidR="00C92A31" w:rsidRDefault="00C92A31" w:rsidP="00592DF3">
      <w:pPr>
        <w:rPr>
          <w:b/>
          <w:bCs/>
        </w:rPr>
      </w:pPr>
    </w:p>
    <w:p w14:paraId="52F93563" w14:textId="77777777" w:rsidR="00C92A31" w:rsidRDefault="00C92A31" w:rsidP="00592DF3">
      <w:pPr>
        <w:rPr>
          <w:b/>
          <w:bCs/>
        </w:rPr>
      </w:pPr>
    </w:p>
    <w:p w14:paraId="3D81FEE4" w14:textId="77777777" w:rsidR="00592DF3" w:rsidRPr="00C92A31" w:rsidRDefault="00592DF3" w:rsidP="00592DF3">
      <w:pPr>
        <w:rPr>
          <w:b/>
          <w:bCs/>
          <w:sz w:val="28"/>
          <w:szCs w:val="24"/>
        </w:rPr>
      </w:pPr>
      <w:r w:rsidRPr="00C92A31">
        <w:rPr>
          <w:b/>
          <w:bCs/>
          <w:sz w:val="28"/>
          <w:szCs w:val="24"/>
        </w:rPr>
        <w:lastRenderedPageBreak/>
        <w:t>The performance characteristics of the alternator shall be as below:</w:t>
      </w:r>
    </w:p>
    <w:tbl>
      <w:tblPr>
        <w:tblW w:w="6800" w:type="dxa"/>
        <w:tblInd w:w="93" w:type="dxa"/>
        <w:tblLook w:val="04A0" w:firstRow="1" w:lastRow="0" w:firstColumn="1" w:lastColumn="0" w:noHBand="0" w:noVBand="1"/>
      </w:tblPr>
      <w:tblGrid>
        <w:gridCol w:w="2680"/>
        <w:gridCol w:w="4120"/>
      </w:tblGrid>
      <w:tr w:rsidR="00CE3818" w:rsidRPr="00CE3818" w14:paraId="1BACC5BF" w14:textId="77777777" w:rsidTr="00CE3818">
        <w:trPr>
          <w:trHeight w:val="300"/>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C4832" w14:textId="77777777" w:rsidR="00CE3818" w:rsidRPr="00CE3818" w:rsidRDefault="00CE3818" w:rsidP="00CE3818">
            <w:pPr>
              <w:spacing w:after="0" w:line="240" w:lineRule="auto"/>
              <w:rPr>
                <w:rFonts w:ascii="Calibri" w:eastAsia="Times New Roman" w:hAnsi="Calibri" w:cs="Times New Roman"/>
                <w:color w:val="000000"/>
                <w:szCs w:val="22"/>
              </w:rPr>
            </w:pPr>
            <w:r w:rsidRPr="00CE3818">
              <w:rPr>
                <w:rFonts w:ascii="Calibri" w:eastAsia="Times New Roman" w:hAnsi="Calibri" w:cs="Times New Roman"/>
                <w:color w:val="000000"/>
                <w:szCs w:val="22"/>
              </w:rPr>
              <w:t>Efficiency at full load 0.8 PF</w:t>
            </w:r>
          </w:p>
        </w:tc>
        <w:tc>
          <w:tcPr>
            <w:tcW w:w="4120" w:type="dxa"/>
            <w:tcBorders>
              <w:top w:val="single" w:sz="4" w:space="0" w:color="auto"/>
              <w:left w:val="nil"/>
              <w:bottom w:val="single" w:sz="4" w:space="0" w:color="auto"/>
              <w:right w:val="single" w:sz="4" w:space="0" w:color="auto"/>
            </w:tcBorders>
            <w:shd w:val="clear" w:color="auto" w:fill="auto"/>
            <w:noWrap/>
            <w:vAlign w:val="center"/>
            <w:hideMark/>
          </w:tcPr>
          <w:p w14:paraId="3B0A7810" w14:textId="77777777" w:rsidR="00CE3818" w:rsidRPr="00CE3818" w:rsidRDefault="00CE3818" w:rsidP="00CE3818">
            <w:pPr>
              <w:spacing w:after="0" w:line="240" w:lineRule="auto"/>
              <w:rPr>
                <w:rFonts w:ascii="Calibri" w:eastAsia="Times New Roman" w:hAnsi="Calibri" w:cs="Times New Roman"/>
                <w:color w:val="000000"/>
                <w:szCs w:val="22"/>
              </w:rPr>
            </w:pPr>
            <w:r w:rsidRPr="00CE3818">
              <w:rPr>
                <w:rFonts w:ascii="Calibri" w:eastAsia="Times New Roman" w:hAnsi="Calibri" w:cs="Times New Roman"/>
                <w:color w:val="000000"/>
                <w:szCs w:val="22"/>
              </w:rPr>
              <w:t>Not less than 86%</w:t>
            </w:r>
          </w:p>
        </w:tc>
      </w:tr>
      <w:tr w:rsidR="00CE3818" w:rsidRPr="00CE3818" w14:paraId="676E0966" w14:textId="77777777" w:rsidTr="00CE3818">
        <w:trPr>
          <w:trHeight w:val="300"/>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14:paraId="4E2AF240" w14:textId="77777777" w:rsidR="00CE3818" w:rsidRPr="00CE3818" w:rsidRDefault="00CE3818" w:rsidP="00CE3818">
            <w:pPr>
              <w:spacing w:after="0" w:line="240" w:lineRule="auto"/>
              <w:rPr>
                <w:rFonts w:ascii="Calibri" w:eastAsia="Times New Roman" w:hAnsi="Calibri" w:cs="Times New Roman"/>
                <w:color w:val="000000"/>
                <w:szCs w:val="22"/>
              </w:rPr>
            </w:pPr>
            <w:r w:rsidRPr="00CE3818">
              <w:rPr>
                <w:rFonts w:ascii="Calibri" w:eastAsia="Times New Roman" w:hAnsi="Calibri" w:cs="Times New Roman"/>
                <w:color w:val="000000"/>
                <w:szCs w:val="22"/>
              </w:rPr>
              <w:t>Total distortion factor</w:t>
            </w:r>
          </w:p>
        </w:tc>
        <w:tc>
          <w:tcPr>
            <w:tcW w:w="4120" w:type="dxa"/>
            <w:tcBorders>
              <w:top w:val="nil"/>
              <w:left w:val="nil"/>
              <w:bottom w:val="single" w:sz="4" w:space="0" w:color="auto"/>
              <w:right w:val="single" w:sz="4" w:space="0" w:color="auto"/>
            </w:tcBorders>
            <w:shd w:val="clear" w:color="auto" w:fill="auto"/>
            <w:noWrap/>
            <w:vAlign w:val="center"/>
            <w:hideMark/>
          </w:tcPr>
          <w:p w14:paraId="609C4E20" w14:textId="77777777" w:rsidR="00CE3818" w:rsidRPr="00CE3818" w:rsidRDefault="00CE3818" w:rsidP="00CE3818">
            <w:pPr>
              <w:spacing w:after="0" w:line="240" w:lineRule="auto"/>
              <w:rPr>
                <w:rFonts w:ascii="Calibri" w:eastAsia="Times New Roman" w:hAnsi="Calibri" w:cs="Times New Roman"/>
                <w:color w:val="000000"/>
                <w:szCs w:val="22"/>
              </w:rPr>
            </w:pPr>
            <w:r w:rsidRPr="00CE3818">
              <w:rPr>
                <w:rFonts w:ascii="Calibri" w:eastAsia="Times New Roman" w:hAnsi="Calibri" w:cs="Times New Roman"/>
                <w:color w:val="000000"/>
                <w:szCs w:val="22"/>
              </w:rPr>
              <w:t>Less than 3%</w:t>
            </w:r>
          </w:p>
        </w:tc>
      </w:tr>
      <w:tr w:rsidR="00CE3818" w:rsidRPr="00CE3818" w14:paraId="044F62A5" w14:textId="77777777" w:rsidTr="00CE3818">
        <w:trPr>
          <w:trHeight w:val="300"/>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14:paraId="036B7DDA" w14:textId="77777777" w:rsidR="00CE3818" w:rsidRPr="00CE3818" w:rsidRDefault="00CE3818" w:rsidP="00CE3818">
            <w:pPr>
              <w:spacing w:after="0" w:line="240" w:lineRule="auto"/>
              <w:rPr>
                <w:rFonts w:ascii="Calibri" w:eastAsia="Times New Roman" w:hAnsi="Calibri" w:cs="Times New Roman"/>
                <w:color w:val="000000"/>
                <w:szCs w:val="22"/>
              </w:rPr>
            </w:pPr>
            <w:r w:rsidRPr="00CE3818">
              <w:rPr>
                <w:rFonts w:ascii="Calibri" w:eastAsia="Times New Roman" w:hAnsi="Calibri" w:cs="Times New Roman"/>
                <w:color w:val="000000"/>
                <w:szCs w:val="22"/>
              </w:rPr>
              <w:t>10% over load</w:t>
            </w:r>
          </w:p>
        </w:tc>
        <w:tc>
          <w:tcPr>
            <w:tcW w:w="4120" w:type="dxa"/>
            <w:tcBorders>
              <w:top w:val="nil"/>
              <w:left w:val="nil"/>
              <w:bottom w:val="single" w:sz="4" w:space="0" w:color="auto"/>
              <w:right w:val="single" w:sz="4" w:space="0" w:color="auto"/>
            </w:tcBorders>
            <w:shd w:val="clear" w:color="auto" w:fill="auto"/>
            <w:noWrap/>
            <w:vAlign w:val="center"/>
            <w:hideMark/>
          </w:tcPr>
          <w:p w14:paraId="4DC7C7F8" w14:textId="77777777" w:rsidR="00CE3818" w:rsidRPr="00CE3818" w:rsidRDefault="00CE3818" w:rsidP="00CE3818">
            <w:pPr>
              <w:spacing w:after="0" w:line="240" w:lineRule="auto"/>
              <w:rPr>
                <w:rFonts w:ascii="Calibri" w:eastAsia="Times New Roman" w:hAnsi="Calibri" w:cs="Times New Roman"/>
                <w:color w:val="000000"/>
                <w:szCs w:val="22"/>
              </w:rPr>
            </w:pPr>
            <w:r w:rsidRPr="00CE3818">
              <w:rPr>
                <w:rFonts w:ascii="Calibri" w:eastAsia="Times New Roman" w:hAnsi="Calibri" w:cs="Times New Roman"/>
                <w:color w:val="000000"/>
                <w:szCs w:val="22"/>
              </w:rPr>
              <w:t>1 hour in every 12 Hours of continuous use</w:t>
            </w:r>
          </w:p>
        </w:tc>
      </w:tr>
      <w:tr w:rsidR="00CE3818" w:rsidRPr="00CE3818" w14:paraId="07C7E399" w14:textId="77777777" w:rsidTr="00CE3818">
        <w:trPr>
          <w:trHeight w:val="300"/>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14:paraId="7487F67B" w14:textId="77777777" w:rsidR="00CE3818" w:rsidRPr="00CE3818" w:rsidRDefault="00CE3818" w:rsidP="00CE3818">
            <w:pPr>
              <w:spacing w:after="0" w:line="240" w:lineRule="auto"/>
              <w:rPr>
                <w:rFonts w:ascii="Calibri" w:eastAsia="Times New Roman" w:hAnsi="Calibri" w:cs="Times New Roman"/>
                <w:color w:val="000000"/>
                <w:szCs w:val="22"/>
              </w:rPr>
            </w:pPr>
            <w:r w:rsidRPr="00CE3818">
              <w:rPr>
                <w:rFonts w:ascii="Calibri" w:eastAsia="Times New Roman" w:hAnsi="Calibri" w:cs="Times New Roman"/>
                <w:color w:val="000000"/>
                <w:szCs w:val="22"/>
              </w:rPr>
              <w:t>50% over load</w:t>
            </w:r>
          </w:p>
        </w:tc>
        <w:tc>
          <w:tcPr>
            <w:tcW w:w="4120" w:type="dxa"/>
            <w:tcBorders>
              <w:top w:val="nil"/>
              <w:left w:val="nil"/>
              <w:bottom w:val="single" w:sz="4" w:space="0" w:color="auto"/>
              <w:right w:val="single" w:sz="4" w:space="0" w:color="auto"/>
            </w:tcBorders>
            <w:shd w:val="clear" w:color="auto" w:fill="auto"/>
            <w:noWrap/>
            <w:vAlign w:val="bottom"/>
            <w:hideMark/>
          </w:tcPr>
          <w:p w14:paraId="1F07C2C6" w14:textId="77777777" w:rsidR="00CE3818" w:rsidRPr="00CE3818" w:rsidRDefault="00CE3818" w:rsidP="00CE3818">
            <w:pPr>
              <w:spacing w:after="0" w:line="240" w:lineRule="auto"/>
              <w:rPr>
                <w:rFonts w:ascii="Calibri" w:eastAsia="Times New Roman" w:hAnsi="Calibri" w:cs="Times New Roman"/>
                <w:color w:val="000000"/>
                <w:szCs w:val="22"/>
              </w:rPr>
            </w:pPr>
            <w:r w:rsidRPr="00CE3818">
              <w:rPr>
                <w:rFonts w:ascii="Calibri" w:eastAsia="Times New Roman" w:hAnsi="Calibri" w:cs="Times New Roman"/>
                <w:color w:val="000000"/>
                <w:szCs w:val="22"/>
              </w:rPr>
              <w:t>15 seconds</w:t>
            </w:r>
          </w:p>
        </w:tc>
      </w:tr>
    </w:tbl>
    <w:p w14:paraId="1A732ADE" w14:textId="77777777" w:rsidR="00592DF3" w:rsidRDefault="00592DF3" w:rsidP="00592DF3"/>
    <w:p w14:paraId="4F4048A9" w14:textId="77777777" w:rsidR="00CE3818" w:rsidRDefault="00CE3818" w:rsidP="00592DF3"/>
    <w:p w14:paraId="70305634" w14:textId="77777777" w:rsidR="00CE3818" w:rsidRDefault="00CE3818" w:rsidP="00592DF3"/>
    <w:p w14:paraId="50FF5AA4" w14:textId="77777777" w:rsidR="00592DF3" w:rsidRPr="00C92A31" w:rsidRDefault="00592DF3" w:rsidP="00592DF3">
      <w:pPr>
        <w:rPr>
          <w:b/>
          <w:bCs/>
          <w:sz w:val="28"/>
          <w:szCs w:val="24"/>
        </w:rPr>
      </w:pPr>
      <w:r w:rsidRPr="00C92A31">
        <w:rPr>
          <w:b/>
          <w:bCs/>
          <w:sz w:val="28"/>
          <w:szCs w:val="24"/>
        </w:rPr>
        <w:t>Auto Mains Failure (AMF) Panel</w:t>
      </w:r>
    </w:p>
    <w:p w14:paraId="6F45196C" w14:textId="77777777" w:rsidR="00592DF3" w:rsidRDefault="00592DF3" w:rsidP="00592DF3">
      <w:r>
        <w:t>1. Engine Control panel will be provided inside the acoustic enclosure.</w:t>
      </w:r>
    </w:p>
    <w:p w14:paraId="48ED27E4" w14:textId="77777777" w:rsidR="00592DF3" w:rsidRDefault="00592DF3" w:rsidP="00592DF3">
      <w:r>
        <w:t>2. AMF Panel will be fabricated out of 1.6mm CRCA sheet totally enclosed, dust, damp and vermin proof with IP 42.</w:t>
      </w:r>
    </w:p>
    <w:p w14:paraId="4D201FC8" w14:textId="77777777" w:rsidR="00592DF3" w:rsidRDefault="00592DF3" w:rsidP="00CE3818">
      <w:pPr>
        <w:ind w:firstLine="720"/>
      </w:pPr>
      <w:r>
        <w:t>The same shall be equipped with following.</w:t>
      </w:r>
    </w:p>
    <w:p w14:paraId="64702035" w14:textId="77777777" w:rsidR="00592DF3" w:rsidRDefault="00592DF3" w:rsidP="00CE3818">
      <w:pPr>
        <w:ind w:left="720"/>
      </w:pPr>
      <w:r>
        <w:t>1. 1 no MCCB of suitable rating with built in thermal over load and magnetic short circuit releases, front operating handle with door interlock and shunt trip coil suitable for 230V AC.</w:t>
      </w:r>
    </w:p>
    <w:p w14:paraId="3C908851" w14:textId="77777777" w:rsidR="00592DF3" w:rsidRDefault="00592DF3" w:rsidP="00CE3818">
      <w:pPr>
        <w:ind w:firstLine="720"/>
      </w:pPr>
      <w:r>
        <w:t>2. 1 no Electronic KWH meter</w:t>
      </w:r>
    </w:p>
    <w:p w14:paraId="0FCA56F5" w14:textId="77777777" w:rsidR="00592DF3" w:rsidRDefault="00592DF3" w:rsidP="00CE3818">
      <w:pPr>
        <w:ind w:firstLine="720"/>
      </w:pPr>
      <w:r>
        <w:t>3. 1 No electronic PF meter</w:t>
      </w:r>
    </w:p>
    <w:p w14:paraId="6076AC13" w14:textId="77777777" w:rsidR="00592DF3" w:rsidRDefault="00592DF3" w:rsidP="00CE3818">
      <w:pPr>
        <w:ind w:firstLine="720"/>
      </w:pPr>
      <w:r>
        <w:t>4. 1 No electronic frequency meter</w:t>
      </w:r>
    </w:p>
    <w:p w14:paraId="43B44226" w14:textId="77777777" w:rsidR="00592DF3" w:rsidRDefault="00592DF3" w:rsidP="00CE3818">
      <w:pPr>
        <w:ind w:firstLine="720"/>
      </w:pPr>
      <w:r>
        <w:t>5. 1 No electronic earth fault relay</w:t>
      </w:r>
    </w:p>
    <w:p w14:paraId="755A7F32" w14:textId="77777777" w:rsidR="00592DF3" w:rsidRDefault="00592DF3" w:rsidP="00CE3818">
      <w:pPr>
        <w:ind w:firstLine="720"/>
      </w:pPr>
      <w:r>
        <w:t>6. 1 no MCB of suitable rating for potential circuit</w:t>
      </w:r>
    </w:p>
    <w:p w14:paraId="2BCEA7BD" w14:textId="77777777" w:rsidR="00592DF3" w:rsidRDefault="00592DF3" w:rsidP="00CE3818">
      <w:pPr>
        <w:ind w:firstLine="720"/>
      </w:pPr>
      <w:r>
        <w:t>7. 3 nos Resin Cast CTs of ratio required ratio and class-1, 10 Va for metering</w:t>
      </w:r>
    </w:p>
    <w:p w14:paraId="3205B9D4" w14:textId="77777777" w:rsidR="00592DF3" w:rsidRDefault="00592DF3" w:rsidP="00CE3818">
      <w:pPr>
        <w:ind w:firstLine="720"/>
      </w:pPr>
      <w:r>
        <w:t>8. 3 nos LED type indication lamps for RYB indications</w:t>
      </w:r>
    </w:p>
    <w:p w14:paraId="20B6CE63" w14:textId="77777777" w:rsidR="00592DF3" w:rsidRDefault="00592DF3" w:rsidP="00CE3818">
      <w:pPr>
        <w:ind w:firstLine="720"/>
      </w:pPr>
      <w:r>
        <w:t>9. Push button for manual start and stop</w:t>
      </w:r>
    </w:p>
    <w:p w14:paraId="201873AC" w14:textId="77777777" w:rsidR="00592DF3" w:rsidRDefault="00592DF3" w:rsidP="00CE3818">
      <w:pPr>
        <w:ind w:firstLine="720"/>
      </w:pPr>
      <w:r>
        <w:t>10. Air break contactor of adequate rating</w:t>
      </w:r>
    </w:p>
    <w:p w14:paraId="651A60CD" w14:textId="77777777" w:rsidR="00592DF3" w:rsidRDefault="00592DF3" w:rsidP="00CE3818">
      <w:pPr>
        <w:ind w:left="720"/>
      </w:pPr>
      <w:r>
        <w:t>11. 1 No battery charger with all instruments and protection to charge the starting battery from external source.</w:t>
      </w:r>
    </w:p>
    <w:p w14:paraId="40009813" w14:textId="77777777" w:rsidR="00592DF3" w:rsidRDefault="00592DF3" w:rsidP="00CE3818">
      <w:pPr>
        <w:ind w:left="720"/>
      </w:pPr>
      <w:r>
        <w:t xml:space="preserve">12. The microprocessor (PLC) based engine management system module to read all the engine conditions like oil pressure, water temperature, RPM, Hour run, will be fixed in this panel with </w:t>
      </w:r>
      <w:r>
        <w:lastRenderedPageBreak/>
        <w:t>required internal cabling from engine. Any abnormal condition should trigger and followed by tripping of the engine. This also will have AMF logic to sense Mains supply and give command to start and stop the engine with time delay and auto manual switch.</w:t>
      </w:r>
    </w:p>
    <w:p w14:paraId="71D6F78D" w14:textId="77777777" w:rsidR="00592DF3" w:rsidRPr="00C92A31" w:rsidRDefault="00592DF3" w:rsidP="00592DF3">
      <w:pPr>
        <w:rPr>
          <w:b/>
          <w:bCs/>
          <w:sz w:val="28"/>
          <w:szCs w:val="24"/>
        </w:rPr>
      </w:pPr>
      <w:r w:rsidRPr="00C92A31">
        <w:rPr>
          <w:b/>
          <w:bCs/>
          <w:sz w:val="28"/>
          <w:szCs w:val="24"/>
        </w:rPr>
        <w:t>Starting battery</w:t>
      </w:r>
    </w:p>
    <w:p w14:paraId="5EE3D694" w14:textId="56F91025" w:rsidR="00592DF3" w:rsidRDefault="00090225" w:rsidP="00592DF3">
      <w:r>
        <w:t>1</w:t>
      </w:r>
      <w:r w:rsidR="00592DF3">
        <w:t>00</w:t>
      </w:r>
      <w:r>
        <w:t>-120</w:t>
      </w:r>
      <w:r w:rsidR="00592DF3">
        <w:t xml:space="preserve"> Amh battery shall be as required at 24/12V DC. Batteries supplied with DG set shall be dry and uncharged. The same shall be charged by authorized people before same is connected to DG set. Initial charging shall be done for 72-80 hrs. The batteries shall be placed on stands and relatively cool place inside the acoustic enclosure.</w:t>
      </w:r>
    </w:p>
    <w:p w14:paraId="65ABDD6E" w14:textId="77777777" w:rsidR="00592DF3" w:rsidRPr="00C92A31" w:rsidRDefault="00592DF3" w:rsidP="00592DF3">
      <w:pPr>
        <w:rPr>
          <w:b/>
          <w:bCs/>
          <w:sz w:val="28"/>
          <w:szCs w:val="24"/>
        </w:rPr>
      </w:pPr>
      <w:r w:rsidRPr="00C92A31">
        <w:rPr>
          <w:b/>
          <w:bCs/>
          <w:sz w:val="28"/>
          <w:szCs w:val="24"/>
        </w:rPr>
        <w:t>Platform for mounting of DG set:</w:t>
      </w:r>
    </w:p>
    <w:p w14:paraId="76151DF9" w14:textId="2D58932A" w:rsidR="00C8748D" w:rsidRDefault="00592DF3" w:rsidP="00592DF3">
      <w:r>
        <w:t>A PCC foundation platform ( 1:2:4, M-20 grade ) of weight 2.5 times of the operating weight of DG set and of approximate depth of 200 mm below ground surface and height of 150mm above ground surface is required so as to provide leveled surface for placement of the acoustic enclosure. The length and breadth of the platform shall be at least 250mm more than the size of the enclosure. Genset shall be mounted on AVMs inside the enclosure. The platform levels to be checked diagonally as well as across the length for even flatness. The platform shall be within +/-0.5 degree (angle) of any horizontal plane. The contractor shall submit the drawings for our approval before proceeding with the work</w:t>
      </w:r>
    </w:p>
    <w:p w14:paraId="7E621F85" w14:textId="77777777" w:rsidR="00592DF3" w:rsidRPr="00C92A31" w:rsidRDefault="00592DF3" w:rsidP="00592DF3">
      <w:pPr>
        <w:rPr>
          <w:b/>
          <w:bCs/>
          <w:sz w:val="28"/>
          <w:szCs w:val="24"/>
        </w:rPr>
      </w:pPr>
      <w:r w:rsidRPr="00C92A31">
        <w:rPr>
          <w:b/>
          <w:bCs/>
          <w:sz w:val="28"/>
          <w:szCs w:val="24"/>
        </w:rPr>
        <w:t>Guarantee:</w:t>
      </w:r>
    </w:p>
    <w:p w14:paraId="156035DE" w14:textId="77777777" w:rsidR="00592DF3" w:rsidRDefault="00592DF3" w:rsidP="00592DF3">
      <w:r>
        <w:t xml:space="preserve">All equipment shall be guaranteed against unsatisfactory performance and/ or break down due to defective design, workmanship or material for a period of 12 months from the date of taking over the installation by </w:t>
      </w:r>
      <w:r w:rsidR="00C8748D">
        <w:t>BTMC</w:t>
      </w:r>
      <w:r>
        <w:t xml:space="preserve">. The equipment or components or any part thereof, so found defective during the guarantee period shall be forthwith repaired or replaced free of cost to the entire satisfaction of the client. In case it is felt that undue delay is being caused by the contractor in attending the defect/fault removed, the same will be got done by </w:t>
      </w:r>
      <w:r w:rsidR="00C8748D">
        <w:t>BTMC</w:t>
      </w:r>
      <w:r>
        <w:t xml:space="preserve"> at the risk and cost of the contractor. The decision of </w:t>
      </w:r>
      <w:r w:rsidR="00C8748D">
        <w:t>BTMC</w:t>
      </w:r>
      <w:r>
        <w:t xml:space="preserve"> in this respect will be final.</w:t>
      </w:r>
    </w:p>
    <w:p w14:paraId="3C3C8E92" w14:textId="77777777" w:rsidR="00C87214" w:rsidRDefault="00C87214" w:rsidP="00C92A31">
      <w:pPr>
        <w:jc w:val="center"/>
        <w:rPr>
          <w:b/>
          <w:bCs/>
          <w:sz w:val="28"/>
          <w:szCs w:val="24"/>
          <w:u w:val="single"/>
        </w:rPr>
      </w:pPr>
    </w:p>
    <w:p w14:paraId="18A3A493" w14:textId="77777777" w:rsidR="009D0831" w:rsidRDefault="009D0831" w:rsidP="00C92A31">
      <w:pPr>
        <w:jc w:val="center"/>
        <w:rPr>
          <w:b/>
          <w:bCs/>
          <w:sz w:val="28"/>
          <w:szCs w:val="24"/>
          <w:u w:val="single"/>
        </w:rPr>
      </w:pPr>
    </w:p>
    <w:p w14:paraId="27366E87" w14:textId="77777777" w:rsidR="009D0831" w:rsidRDefault="009D0831" w:rsidP="00C92A31">
      <w:pPr>
        <w:jc w:val="center"/>
        <w:rPr>
          <w:b/>
          <w:bCs/>
          <w:sz w:val="28"/>
          <w:szCs w:val="24"/>
          <w:u w:val="single"/>
        </w:rPr>
      </w:pPr>
    </w:p>
    <w:p w14:paraId="6690FAA3" w14:textId="77777777" w:rsidR="009D0831" w:rsidRDefault="009D0831" w:rsidP="00C92A31">
      <w:pPr>
        <w:jc w:val="center"/>
        <w:rPr>
          <w:b/>
          <w:bCs/>
          <w:sz w:val="28"/>
          <w:szCs w:val="24"/>
          <w:u w:val="single"/>
        </w:rPr>
      </w:pPr>
    </w:p>
    <w:p w14:paraId="1BEDC1AF" w14:textId="77777777" w:rsidR="009D0831" w:rsidRDefault="009D0831" w:rsidP="00C92A31">
      <w:pPr>
        <w:jc w:val="center"/>
        <w:rPr>
          <w:b/>
          <w:bCs/>
          <w:sz w:val="28"/>
          <w:szCs w:val="24"/>
          <w:u w:val="single"/>
        </w:rPr>
      </w:pPr>
    </w:p>
    <w:p w14:paraId="35FD0A34" w14:textId="77777777" w:rsidR="009D0831" w:rsidRDefault="009D0831" w:rsidP="00C92A31">
      <w:pPr>
        <w:jc w:val="center"/>
        <w:rPr>
          <w:b/>
          <w:bCs/>
          <w:sz w:val="28"/>
          <w:szCs w:val="24"/>
          <w:u w:val="single"/>
        </w:rPr>
      </w:pPr>
    </w:p>
    <w:p w14:paraId="2996E20F" w14:textId="77777777" w:rsidR="009D0831" w:rsidRDefault="009D0831" w:rsidP="00C92A31">
      <w:pPr>
        <w:jc w:val="center"/>
        <w:rPr>
          <w:b/>
          <w:bCs/>
          <w:sz w:val="28"/>
          <w:szCs w:val="24"/>
          <w:u w:val="single"/>
        </w:rPr>
      </w:pPr>
    </w:p>
    <w:p w14:paraId="556DC8A5" w14:textId="77777777" w:rsidR="009D0831" w:rsidRDefault="009D0831" w:rsidP="00C92A31">
      <w:pPr>
        <w:jc w:val="center"/>
        <w:rPr>
          <w:b/>
          <w:bCs/>
          <w:sz w:val="28"/>
          <w:szCs w:val="24"/>
          <w:u w:val="single"/>
        </w:rPr>
      </w:pPr>
    </w:p>
    <w:p w14:paraId="628044B5" w14:textId="77777777" w:rsidR="009D0831" w:rsidRDefault="009D0831" w:rsidP="00C92A31">
      <w:pPr>
        <w:jc w:val="center"/>
        <w:rPr>
          <w:b/>
          <w:bCs/>
          <w:sz w:val="28"/>
          <w:szCs w:val="24"/>
          <w:u w:val="single"/>
        </w:rPr>
      </w:pPr>
    </w:p>
    <w:p w14:paraId="7A36500D" w14:textId="77777777" w:rsidR="00C87214" w:rsidRDefault="00C87214" w:rsidP="00C92A31">
      <w:pPr>
        <w:jc w:val="center"/>
        <w:rPr>
          <w:b/>
          <w:bCs/>
          <w:sz w:val="28"/>
          <w:szCs w:val="24"/>
          <w:u w:val="single"/>
        </w:rPr>
      </w:pPr>
    </w:p>
    <w:p w14:paraId="10A9FAD6" w14:textId="77777777" w:rsidR="00C87214" w:rsidRDefault="00C87214" w:rsidP="00C92A31">
      <w:pPr>
        <w:jc w:val="center"/>
        <w:rPr>
          <w:b/>
          <w:bCs/>
          <w:sz w:val="28"/>
          <w:szCs w:val="24"/>
          <w:u w:val="single"/>
        </w:rPr>
      </w:pPr>
    </w:p>
    <w:p w14:paraId="64089DCF" w14:textId="77777777" w:rsidR="00C87214" w:rsidRDefault="00C87214" w:rsidP="00C92A31">
      <w:pPr>
        <w:jc w:val="center"/>
        <w:rPr>
          <w:b/>
          <w:bCs/>
          <w:sz w:val="28"/>
          <w:szCs w:val="24"/>
          <w:u w:val="single"/>
        </w:rPr>
      </w:pPr>
    </w:p>
    <w:p w14:paraId="399B05A3" w14:textId="77777777" w:rsidR="00592DF3" w:rsidRPr="00CC725A" w:rsidRDefault="00592DF3" w:rsidP="00C92A31">
      <w:pPr>
        <w:jc w:val="center"/>
        <w:rPr>
          <w:b/>
          <w:bCs/>
          <w:sz w:val="32"/>
          <w:szCs w:val="28"/>
          <w:u w:val="single"/>
        </w:rPr>
      </w:pPr>
      <w:r w:rsidRPr="00CC725A">
        <w:rPr>
          <w:b/>
          <w:bCs/>
          <w:sz w:val="32"/>
          <w:szCs w:val="28"/>
          <w:u w:val="single"/>
        </w:rPr>
        <w:t xml:space="preserve"> MAKE OF MATERIALS</w:t>
      </w:r>
    </w:p>
    <w:tbl>
      <w:tblPr>
        <w:tblStyle w:val="TableGrid"/>
        <w:tblW w:w="0" w:type="auto"/>
        <w:tblLook w:val="04A0" w:firstRow="1" w:lastRow="0" w:firstColumn="1" w:lastColumn="0" w:noHBand="0" w:noVBand="1"/>
      </w:tblPr>
      <w:tblGrid>
        <w:gridCol w:w="712"/>
        <w:gridCol w:w="3194"/>
        <w:gridCol w:w="1134"/>
        <w:gridCol w:w="1089"/>
        <w:gridCol w:w="1109"/>
        <w:gridCol w:w="864"/>
        <w:gridCol w:w="181"/>
        <w:gridCol w:w="1067"/>
      </w:tblGrid>
      <w:tr w:rsidR="00C8748D" w:rsidRPr="00C8748D" w14:paraId="51701CDA" w14:textId="77777777" w:rsidTr="00D01DB5">
        <w:trPr>
          <w:trHeight w:val="300"/>
        </w:trPr>
        <w:tc>
          <w:tcPr>
            <w:tcW w:w="720" w:type="dxa"/>
            <w:noWrap/>
            <w:hideMark/>
          </w:tcPr>
          <w:p w14:paraId="0B340639" w14:textId="77777777" w:rsidR="00C8748D" w:rsidRPr="00C8748D" w:rsidRDefault="00C8748D">
            <w:pPr>
              <w:rPr>
                <w:b/>
                <w:bCs/>
              </w:rPr>
            </w:pPr>
            <w:r w:rsidRPr="00C8748D">
              <w:rPr>
                <w:b/>
                <w:bCs/>
              </w:rPr>
              <w:t>Sr. No.</w:t>
            </w:r>
          </w:p>
        </w:tc>
        <w:tc>
          <w:tcPr>
            <w:tcW w:w="3240" w:type="dxa"/>
            <w:noWrap/>
            <w:hideMark/>
          </w:tcPr>
          <w:p w14:paraId="65DF8189" w14:textId="77777777" w:rsidR="00C8748D" w:rsidRPr="00C8748D" w:rsidRDefault="00C8748D">
            <w:pPr>
              <w:rPr>
                <w:b/>
                <w:bCs/>
              </w:rPr>
            </w:pPr>
            <w:r w:rsidRPr="00C8748D">
              <w:rPr>
                <w:b/>
                <w:bCs/>
              </w:rPr>
              <w:t>Description</w:t>
            </w:r>
          </w:p>
        </w:tc>
        <w:tc>
          <w:tcPr>
            <w:tcW w:w="1148" w:type="dxa"/>
            <w:noWrap/>
            <w:hideMark/>
          </w:tcPr>
          <w:p w14:paraId="4A7953E3" w14:textId="77777777" w:rsidR="00C8748D" w:rsidRPr="00C8748D" w:rsidRDefault="00C8748D">
            <w:pPr>
              <w:rPr>
                <w:b/>
                <w:bCs/>
              </w:rPr>
            </w:pPr>
            <w:r w:rsidRPr="00C8748D">
              <w:rPr>
                <w:b/>
                <w:bCs/>
              </w:rPr>
              <w:t>Make-1</w:t>
            </w:r>
          </w:p>
        </w:tc>
        <w:tc>
          <w:tcPr>
            <w:tcW w:w="1103" w:type="dxa"/>
            <w:noWrap/>
            <w:hideMark/>
          </w:tcPr>
          <w:p w14:paraId="2B94139E" w14:textId="77777777" w:rsidR="00C8748D" w:rsidRPr="00C8748D" w:rsidRDefault="00C8748D">
            <w:pPr>
              <w:rPr>
                <w:b/>
                <w:bCs/>
              </w:rPr>
            </w:pPr>
            <w:r w:rsidRPr="00C8748D">
              <w:rPr>
                <w:b/>
                <w:bCs/>
              </w:rPr>
              <w:t>Make-2</w:t>
            </w:r>
          </w:p>
        </w:tc>
        <w:tc>
          <w:tcPr>
            <w:tcW w:w="1123" w:type="dxa"/>
            <w:noWrap/>
            <w:hideMark/>
          </w:tcPr>
          <w:p w14:paraId="6AC15A4E" w14:textId="77777777" w:rsidR="00C8748D" w:rsidRPr="00C8748D" w:rsidRDefault="00C8748D">
            <w:pPr>
              <w:rPr>
                <w:b/>
                <w:bCs/>
              </w:rPr>
            </w:pPr>
            <w:r w:rsidRPr="00C8748D">
              <w:rPr>
                <w:b/>
                <w:bCs/>
              </w:rPr>
              <w:t>Make-3</w:t>
            </w:r>
          </w:p>
        </w:tc>
        <w:tc>
          <w:tcPr>
            <w:tcW w:w="2134" w:type="dxa"/>
            <w:gridSpan w:val="3"/>
            <w:noWrap/>
            <w:hideMark/>
          </w:tcPr>
          <w:p w14:paraId="16B24E3C" w14:textId="77777777" w:rsidR="00C8748D" w:rsidRPr="00C8748D" w:rsidRDefault="00C8748D">
            <w:pPr>
              <w:rPr>
                <w:b/>
                <w:bCs/>
              </w:rPr>
            </w:pPr>
            <w:r w:rsidRPr="00C8748D">
              <w:rPr>
                <w:b/>
                <w:bCs/>
              </w:rPr>
              <w:t>Make-4</w:t>
            </w:r>
          </w:p>
        </w:tc>
      </w:tr>
      <w:tr w:rsidR="00C8748D" w:rsidRPr="00C8748D" w14:paraId="534853E4" w14:textId="77777777" w:rsidTr="00D01DB5">
        <w:trPr>
          <w:trHeight w:val="300"/>
        </w:trPr>
        <w:tc>
          <w:tcPr>
            <w:tcW w:w="720" w:type="dxa"/>
            <w:noWrap/>
            <w:hideMark/>
          </w:tcPr>
          <w:p w14:paraId="550FB4DB" w14:textId="77777777" w:rsidR="00C8748D" w:rsidRPr="00C8748D" w:rsidRDefault="00C8748D" w:rsidP="00C8748D">
            <w:r w:rsidRPr="00C8748D">
              <w:t>1</w:t>
            </w:r>
          </w:p>
        </w:tc>
        <w:tc>
          <w:tcPr>
            <w:tcW w:w="3240" w:type="dxa"/>
            <w:noWrap/>
            <w:hideMark/>
          </w:tcPr>
          <w:p w14:paraId="569A1158" w14:textId="77777777" w:rsidR="00C8748D" w:rsidRPr="00C8748D" w:rsidRDefault="00C8748D">
            <w:r w:rsidRPr="00C8748D">
              <w:t>MCB</w:t>
            </w:r>
          </w:p>
        </w:tc>
        <w:tc>
          <w:tcPr>
            <w:tcW w:w="1148" w:type="dxa"/>
            <w:noWrap/>
            <w:hideMark/>
          </w:tcPr>
          <w:p w14:paraId="6F984A5D" w14:textId="77777777" w:rsidR="00C8748D" w:rsidRPr="00C8748D" w:rsidRDefault="00C8748D">
            <w:r w:rsidRPr="00C8748D">
              <w:t>Legrand</w:t>
            </w:r>
          </w:p>
        </w:tc>
        <w:tc>
          <w:tcPr>
            <w:tcW w:w="1103" w:type="dxa"/>
            <w:noWrap/>
            <w:hideMark/>
          </w:tcPr>
          <w:p w14:paraId="4069B31E" w14:textId="77777777" w:rsidR="00C8748D" w:rsidRPr="00C8748D" w:rsidRDefault="00C8748D">
            <w:r w:rsidRPr="00C8748D">
              <w:t>L&amp;T</w:t>
            </w:r>
          </w:p>
        </w:tc>
        <w:tc>
          <w:tcPr>
            <w:tcW w:w="1123" w:type="dxa"/>
            <w:noWrap/>
            <w:hideMark/>
          </w:tcPr>
          <w:p w14:paraId="32095DF1" w14:textId="77777777" w:rsidR="00C8748D" w:rsidRPr="00C8748D" w:rsidRDefault="00C8748D">
            <w:r w:rsidRPr="00C8748D">
              <w:t>Schneider</w:t>
            </w:r>
          </w:p>
        </w:tc>
        <w:tc>
          <w:tcPr>
            <w:tcW w:w="2134" w:type="dxa"/>
            <w:gridSpan w:val="3"/>
            <w:noWrap/>
            <w:hideMark/>
          </w:tcPr>
          <w:p w14:paraId="2C65AA70" w14:textId="77777777" w:rsidR="00C8748D" w:rsidRPr="00C8748D" w:rsidRDefault="00D408D2">
            <w:r>
              <w:t>Havells</w:t>
            </w:r>
          </w:p>
        </w:tc>
      </w:tr>
      <w:tr w:rsidR="00C8748D" w:rsidRPr="00C8748D" w14:paraId="50CE20A0" w14:textId="77777777" w:rsidTr="00D01DB5">
        <w:trPr>
          <w:trHeight w:val="300"/>
        </w:trPr>
        <w:tc>
          <w:tcPr>
            <w:tcW w:w="720" w:type="dxa"/>
            <w:noWrap/>
            <w:hideMark/>
          </w:tcPr>
          <w:p w14:paraId="18C73D6E" w14:textId="77777777" w:rsidR="00C8748D" w:rsidRPr="00C8748D" w:rsidRDefault="00C8748D" w:rsidP="00C8748D">
            <w:r w:rsidRPr="00C8748D">
              <w:t>2</w:t>
            </w:r>
          </w:p>
        </w:tc>
        <w:tc>
          <w:tcPr>
            <w:tcW w:w="3240" w:type="dxa"/>
            <w:noWrap/>
            <w:hideMark/>
          </w:tcPr>
          <w:p w14:paraId="2E8C5225" w14:textId="77777777" w:rsidR="00C8748D" w:rsidRPr="00C8748D" w:rsidRDefault="00C8748D">
            <w:r w:rsidRPr="00C8748D">
              <w:t>MCB DB</w:t>
            </w:r>
          </w:p>
        </w:tc>
        <w:tc>
          <w:tcPr>
            <w:tcW w:w="1148" w:type="dxa"/>
            <w:noWrap/>
            <w:hideMark/>
          </w:tcPr>
          <w:p w14:paraId="58381D39" w14:textId="77777777" w:rsidR="00C8748D" w:rsidRPr="00C8748D" w:rsidRDefault="00C8748D">
            <w:r w:rsidRPr="00C8748D">
              <w:t>Legrand</w:t>
            </w:r>
          </w:p>
        </w:tc>
        <w:tc>
          <w:tcPr>
            <w:tcW w:w="1103" w:type="dxa"/>
            <w:noWrap/>
            <w:hideMark/>
          </w:tcPr>
          <w:p w14:paraId="7BC5EDFE" w14:textId="77777777" w:rsidR="00C8748D" w:rsidRPr="00C8748D" w:rsidRDefault="00C8748D">
            <w:r w:rsidRPr="00C8748D">
              <w:t>L&amp;T</w:t>
            </w:r>
          </w:p>
        </w:tc>
        <w:tc>
          <w:tcPr>
            <w:tcW w:w="1123" w:type="dxa"/>
            <w:noWrap/>
            <w:hideMark/>
          </w:tcPr>
          <w:p w14:paraId="734824C1" w14:textId="77777777" w:rsidR="00C8748D" w:rsidRPr="00C8748D" w:rsidRDefault="00C8748D">
            <w:r w:rsidRPr="00C8748D">
              <w:t>Schneider</w:t>
            </w:r>
          </w:p>
        </w:tc>
        <w:tc>
          <w:tcPr>
            <w:tcW w:w="2134" w:type="dxa"/>
            <w:gridSpan w:val="3"/>
            <w:noWrap/>
            <w:hideMark/>
          </w:tcPr>
          <w:p w14:paraId="31B6E724" w14:textId="77777777" w:rsidR="00C8748D" w:rsidRPr="00C8748D" w:rsidRDefault="00D408D2">
            <w:r>
              <w:t>Havells</w:t>
            </w:r>
          </w:p>
        </w:tc>
      </w:tr>
      <w:tr w:rsidR="00C8748D" w:rsidRPr="00C8748D" w14:paraId="44F7CA1C" w14:textId="77777777" w:rsidTr="00D01DB5">
        <w:trPr>
          <w:trHeight w:val="300"/>
        </w:trPr>
        <w:tc>
          <w:tcPr>
            <w:tcW w:w="720" w:type="dxa"/>
            <w:noWrap/>
            <w:hideMark/>
          </w:tcPr>
          <w:p w14:paraId="0EC67E15" w14:textId="77777777" w:rsidR="00C8748D" w:rsidRPr="00C8748D" w:rsidRDefault="00C8748D" w:rsidP="00C8748D">
            <w:r w:rsidRPr="00C8748D">
              <w:t>3</w:t>
            </w:r>
          </w:p>
        </w:tc>
        <w:tc>
          <w:tcPr>
            <w:tcW w:w="3240" w:type="dxa"/>
            <w:noWrap/>
            <w:hideMark/>
          </w:tcPr>
          <w:p w14:paraId="6FDFAAF1" w14:textId="77777777" w:rsidR="00C8748D" w:rsidRPr="00C8748D" w:rsidRDefault="00C8748D">
            <w:r w:rsidRPr="00C8748D">
              <w:t>MCCB</w:t>
            </w:r>
          </w:p>
        </w:tc>
        <w:tc>
          <w:tcPr>
            <w:tcW w:w="1148" w:type="dxa"/>
            <w:noWrap/>
            <w:hideMark/>
          </w:tcPr>
          <w:p w14:paraId="72ADCC0B" w14:textId="77777777" w:rsidR="00C8748D" w:rsidRPr="00C8748D" w:rsidRDefault="00C8748D">
            <w:r w:rsidRPr="00C8748D">
              <w:t>L&amp;T</w:t>
            </w:r>
          </w:p>
        </w:tc>
        <w:tc>
          <w:tcPr>
            <w:tcW w:w="1103" w:type="dxa"/>
            <w:noWrap/>
            <w:hideMark/>
          </w:tcPr>
          <w:p w14:paraId="1079C2CD" w14:textId="77777777" w:rsidR="00C8748D" w:rsidRPr="00C8748D" w:rsidRDefault="00D408D2">
            <w:r>
              <w:t>Havells</w:t>
            </w:r>
          </w:p>
        </w:tc>
        <w:tc>
          <w:tcPr>
            <w:tcW w:w="1123" w:type="dxa"/>
            <w:noWrap/>
            <w:hideMark/>
          </w:tcPr>
          <w:p w14:paraId="2A32EF3E" w14:textId="77777777" w:rsidR="00C8748D" w:rsidRPr="00C8748D" w:rsidRDefault="00C8748D">
            <w:r w:rsidRPr="00C8748D">
              <w:t>Siemens</w:t>
            </w:r>
          </w:p>
        </w:tc>
        <w:tc>
          <w:tcPr>
            <w:tcW w:w="2134" w:type="dxa"/>
            <w:gridSpan w:val="3"/>
            <w:noWrap/>
            <w:hideMark/>
          </w:tcPr>
          <w:p w14:paraId="7F10DCE9" w14:textId="77777777" w:rsidR="00C8748D" w:rsidRPr="00C8748D" w:rsidRDefault="00C8748D">
            <w:r w:rsidRPr="00C8748D">
              <w:t>Legrand</w:t>
            </w:r>
          </w:p>
        </w:tc>
      </w:tr>
      <w:tr w:rsidR="00C8748D" w:rsidRPr="00C8748D" w14:paraId="4DBDAF6F" w14:textId="77777777" w:rsidTr="00D01DB5">
        <w:trPr>
          <w:trHeight w:val="300"/>
        </w:trPr>
        <w:tc>
          <w:tcPr>
            <w:tcW w:w="720" w:type="dxa"/>
            <w:noWrap/>
            <w:hideMark/>
          </w:tcPr>
          <w:p w14:paraId="71116A90" w14:textId="77777777" w:rsidR="00C8748D" w:rsidRPr="00C8748D" w:rsidRDefault="00C8748D" w:rsidP="00C8748D">
            <w:r w:rsidRPr="00C8748D">
              <w:t>4</w:t>
            </w:r>
          </w:p>
        </w:tc>
        <w:tc>
          <w:tcPr>
            <w:tcW w:w="3240" w:type="dxa"/>
            <w:noWrap/>
            <w:hideMark/>
          </w:tcPr>
          <w:p w14:paraId="443200B6" w14:textId="77777777" w:rsidR="00C8748D" w:rsidRPr="00C8748D" w:rsidRDefault="00C8748D">
            <w:r w:rsidRPr="00C8748D">
              <w:t>LED indication lamps</w:t>
            </w:r>
          </w:p>
        </w:tc>
        <w:tc>
          <w:tcPr>
            <w:tcW w:w="1148" w:type="dxa"/>
            <w:noWrap/>
            <w:hideMark/>
          </w:tcPr>
          <w:p w14:paraId="4D521D42" w14:textId="77777777" w:rsidR="00C8748D" w:rsidRPr="00C8748D" w:rsidRDefault="00C8748D">
            <w:r w:rsidRPr="00C8748D">
              <w:t>Technique</w:t>
            </w:r>
          </w:p>
        </w:tc>
        <w:tc>
          <w:tcPr>
            <w:tcW w:w="1103" w:type="dxa"/>
            <w:noWrap/>
            <w:hideMark/>
          </w:tcPr>
          <w:p w14:paraId="62395054" w14:textId="77777777" w:rsidR="00C8748D" w:rsidRPr="00C8748D" w:rsidRDefault="00C8748D">
            <w:r w:rsidRPr="00C8748D">
              <w:t>Schneider</w:t>
            </w:r>
          </w:p>
        </w:tc>
        <w:tc>
          <w:tcPr>
            <w:tcW w:w="1123" w:type="dxa"/>
            <w:noWrap/>
            <w:hideMark/>
          </w:tcPr>
          <w:p w14:paraId="4BCBA12C" w14:textId="77777777" w:rsidR="00C8748D" w:rsidRPr="00C8748D" w:rsidRDefault="00C8748D">
            <w:r w:rsidRPr="00C8748D">
              <w:t>Siemens</w:t>
            </w:r>
          </w:p>
        </w:tc>
        <w:tc>
          <w:tcPr>
            <w:tcW w:w="2134" w:type="dxa"/>
            <w:gridSpan w:val="3"/>
            <w:noWrap/>
            <w:hideMark/>
          </w:tcPr>
          <w:p w14:paraId="5DF2FC16" w14:textId="77777777" w:rsidR="00C8748D" w:rsidRPr="00C8748D" w:rsidRDefault="00C8748D">
            <w:r w:rsidRPr="00C8748D">
              <w:t>L&amp;T</w:t>
            </w:r>
          </w:p>
        </w:tc>
      </w:tr>
      <w:tr w:rsidR="00C8748D" w:rsidRPr="00C8748D" w14:paraId="33C45053" w14:textId="77777777" w:rsidTr="00D01DB5">
        <w:trPr>
          <w:trHeight w:val="300"/>
        </w:trPr>
        <w:tc>
          <w:tcPr>
            <w:tcW w:w="720" w:type="dxa"/>
            <w:noWrap/>
            <w:hideMark/>
          </w:tcPr>
          <w:p w14:paraId="01000E31" w14:textId="77777777" w:rsidR="00C8748D" w:rsidRPr="00C8748D" w:rsidRDefault="00C8748D" w:rsidP="00C8748D">
            <w:r w:rsidRPr="00C8748D">
              <w:t>5</w:t>
            </w:r>
          </w:p>
        </w:tc>
        <w:tc>
          <w:tcPr>
            <w:tcW w:w="3240" w:type="dxa"/>
            <w:noWrap/>
            <w:hideMark/>
          </w:tcPr>
          <w:p w14:paraId="7A2D319C" w14:textId="77777777" w:rsidR="00C8748D" w:rsidRPr="00C8748D" w:rsidRDefault="00C8748D">
            <w:r w:rsidRPr="00C8748D">
              <w:t>Electrical and control Panel/ AMF</w:t>
            </w:r>
          </w:p>
        </w:tc>
        <w:tc>
          <w:tcPr>
            <w:tcW w:w="5508" w:type="dxa"/>
            <w:gridSpan w:val="6"/>
            <w:noWrap/>
            <w:hideMark/>
          </w:tcPr>
          <w:p w14:paraId="32D51646" w14:textId="77777777" w:rsidR="00C8748D" w:rsidRPr="00C8748D" w:rsidRDefault="00C8748D" w:rsidP="00C8748D">
            <w:r w:rsidRPr="00C8748D">
              <w:t>Reputed make approved by BTMC</w:t>
            </w:r>
          </w:p>
        </w:tc>
      </w:tr>
      <w:tr w:rsidR="00C8748D" w:rsidRPr="00C8748D" w14:paraId="0B6F424B" w14:textId="77777777" w:rsidTr="00D01DB5">
        <w:trPr>
          <w:trHeight w:val="300"/>
        </w:trPr>
        <w:tc>
          <w:tcPr>
            <w:tcW w:w="720" w:type="dxa"/>
            <w:noWrap/>
            <w:hideMark/>
          </w:tcPr>
          <w:p w14:paraId="0D4A5247" w14:textId="77777777" w:rsidR="00C8748D" w:rsidRPr="00C8748D" w:rsidRDefault="00C8748D" w:rsidP="00C8748D">
            <w:r w:rsidRPr="00C8748D">
              <w:t>6</w:t>
            </w:r>
          </w:p>
        </w:tc>
        <w:tc>
          <w:tcPr>
            <w:tcW w:w="3240" w:type="dxa"/>
            <w:noWrap/>
            <w:hideMark/>
          </w:tcPr>
          <w:p w14:paraId="77432443" w14:textId="77777777" w:rsidR="00C8748D" w:rsidRPr="00C8748D" w:rsidRDefault="00C8748D">
            <w:r w:rsidRPr="00C8748D">
              <w:t>Resin cast CTs</w:t>
            </w:r>
          </w:p>
        </w:tc>
        <w:tc>
          <w:tcPr>
            <w:tcW w:w="1148" w:type="dxa"/>
            <w:noWrap/>
            <w:hideMark/>
          </w:tcPr>
          <w:p w14:paraId="65D32090" w14:textId="77777777" w:rsidR="00C8748D" w:rsidRPr="00C8748D" w:rsidRDefault="00C8748D">
            <w:r w:rsidRPr="00C8748D">
              <w:t>Kappa</w:t>
            </w:r>
          </w:p>
        </w:tc>
        <w:tc>
          <w:tcPr>
            <w:tcW w:w="1103" w:type="dxa"/>
            <w:noWrap/>
            <w:hideMark/>
          </w:tcPr>
          <w:p w14:paraId="6F9528D3" w14:textId="77777777" w:rsidR="00C8748D" w:rsidRPr="00C8748D" w:rsidRDefault="00C8748D">
            <w:r w:rsidRPr="00C8748D">
              <w:t>A.E.</w:t>
            </w:r>
          </w:p>
        </w:tc>
        <w:tc>
          <w:tcPr>
            <w:tcW w:w="1997" w:type="dxa"/>
            <w:gridSpan w:val="2"/>
            <w:noWrap/>
            <w:hideMark/>
          </w:tcPr>
          <w:p w14:paraId="484C11CD" w14:textId="77777777" w:rsidR="00C8748D" w:rsidRPr="00C8748D" w:rsidRDefault="00C8748D">
            <w:r w:rsidRPr="00C8748D">
              <w:t>L&amp;T</w:t>
            </w:r>
          </w:p>
        </w:tc>
        <w:tc>
          <w:tcPr>
            <w:tcW w:w="1260" w:type="dxa"/>
            <w:gridSpan w:val="2"/>
            <w:noWrap/>
            <w:hideMark/>
          </w:tcPr>
          <w:p w14:paraId="2953B5B9" w14:textId="77777777" w:rsidR="00C8748D" w:rsidRPr="00C8748D" w:rsidRDefault="00C8748D">
            <w:r w:rsidRPr="00C8748D">
              <w:t> </w:t>
            </w:r>
          </w:p>
        </w:tc>
      </w:tr>
      <w:tr w:rsidR="00C8748D" w:rsidRPr="00C8748D" w14:paraId="197EAF9E" w14:textId="77777777" w:rsidTr="00D01DB5">
        <w:trPr>
          <w:trHeight w:val="300"/>
        </w:trPr>
        <w:tc>
          <w:tcPr>
            <w:tcW w:w="720" w:type="dxa"/>
            <w:noWrap/>
            <w:hideMark/>
          </w:tcPr>
          <w:p w14:paraId="464EE0AE" w14:textId="77777777" w:rsidR="00C8748D" w:rsidRPr="00C8748D" w:rsidRDefault="00C8748D" w:rsidP="00C8748D">
            <w:r w:rsidRPr="00C8748D">
              <w:t>7</w:t>
            </w:r>
          </w:p>
        </w:tc>
        <w:tc>
          <w:tcPr>
            <w:tcW w:w="3240" w:type="dxa"/>
            <w:noWrap/>
            <w:hideMark/>
          </w:tcPr>
          <w:p w14:paraId="5B0E5E35" w14:textId="77777777" w:rsidR="00C8748D" w:rsidRPr="00C8748D" w:rsidRDefault="00C8748D">
            <w:r w:rsidRPr="00C8748D">
              <w:t>Power cables</w:t>
            </w:r>
          </w:p>
        </w:tc>
        <w:tc>
          <w:tcPr>
            <w:tcW w:w="1148" w:type="dxa"/>
            <w:noWrap/>
            <w:hideMark/>
          </w:tcPr>
          <w:p w14:paraId="5140FFC7" w14:textId="77777777" w:rsidR="00C8748D" w:rsidRPr="00C8748D" w:rsidRDefault="00C8748D">
            <w:r w:rsidRPr="00C8748D">
              <w:t>Polycab</w:t>
            </w:r>
          </w:p>
        </w:tc>
        <w:tc>
          <w:tcPr>
            <w:tcW w:w="1103" w:type="dxa"/>
            <w:noWrap/>
            <w:hideMark/>
          </w:tcPr>
          <w:p w14:paraId="45A15E0B" w14:textId="77777777" w:rsidR="00C8748D" w:rsidRPr="00C8748D" w:rsidRDefault="00C8748D">
            <w:r w:rsidRPr="00C8748D">
              <w:t>Kei</w:t>
            </w:r>
          </w:p>
        </w:tc>
        <w:tc>
          <w:tcPr>
            <w:tcW w:w="1997" w:type="dxa"/>
            <w:gridSpan w:val="2"/>
            <w:noWrap/>
            <w:hideMark/>
          </w:tcPr>
          <w:p w14:paraId="5AA1A349" w14:textId="77777777" w:rsidR="00C8748D" w:rsidRPr="00C8748D" w:rsidRDefault="00D408D2">
            <w:r>
              <w:t>Havells</w:t>
            </w:r>
          </w:p>
        </w:tc>
        <w:tc>
          <w:tcPr>
            <w:tcW w:w="1260" w:type="dxa"/>
            <w:gridSpan w:val="2"/>
            <w:noWrap/>
            <w:hideMark/>
          </w:tcPr>
          <w:p w14:paraId="060218D1" w14:textId="77777777" w:rsidR="00C8748D" w:rsidRPr="00C8748D" w:rsidRDefault="00C8748D">
            <w:r w:rsidRPr="00C8748D">
              <w:t>GEMSCAB</w:t>
            </w:r>
          </w:p>
        </w:tc>
      </w:tr>
      <w:tr w:rsidR="00C8748D" w:rsidRPr="00C8748D" w14:paraId="4D043601" w14:textId="77777777" w:rsidTr="00D01DB5">
        <w:trPr>
          <w:trHeight w:val="300"/>
        </w:trPr>
        <w:tc>
          <w:tcPr>
            <w:tcW w:w="720" w:type="dxa"/>
            <w:noWrap/>
            <w:hideMark/>
          </w:tcPr>
          <w:p w14:paraId="2C2401E3" w14:textId="77777777" w:rsidR="00C8748D" w:rsidRPr="00C8748D" w:rsidRDefault="00C8748D" w:rsidP="00C8748D">
            <w:r w:rsidRPr="00C8748D">
              <w:t>8</w:t>
            </w:r>
          </w:p>
        </w:tc>
        <w:tc>
          <w:tcPr>
            <w:tcW w:w="3240" w:type="dxa"/>
            <w:noWrap/>
            <w:hideMark/>
          </w:tcPr>
          <w:p w14:paraId="7C6931DC" w14:textId="77777777" w:rsidR="00C8748D" w:rsidRPr="00C8748D" w:rsidRDefault="00C8748D">
            <w:r w:rsidRPr="00C8748D">
              <w:t>PVC Insulated copper wire</w:t>
            </w:r>
          </w:p>
        </w:tc>
        <w:tc>
          <w:tcPr>
            <w:tcW w:w="1148" w:type="dxa"/>
            <w:noWrap/>
            <w:hideMark/>
          </w:tcPr>
          <w:p w14:paraId="6AAAC14D" w14:textId="77777777" w:rsidR="00C8748D" w:rsidRPr="00C8748D" w:rsidRDefault="00C8748D">
            <w:r w:rsidRPr="00C8748D">
              <w:t>Polycab</w:t>
            </w:r>
          </w:p>
        </w:tc>
        <w:tc>
          <w:tcPr>
            <w:tcW w:w="1103" w:type="dxa"/>
            <w:noWrap/>
            <w:hideMark/>
          </w:tcPr>
          <w:p w14:paraId="33C694E5" w14:textId="77777777" w:rsidR="00C8748D" w:rsidRPr="00C8748D" w:rsidRDefault="00C8748D">
            <w:r w:rsidRPr="00C8748D">
              <w:t>Havells</w:t>
            </w:r>
          </w:p>
        </w:tc>
        <w:tc>
          <w:tcPr>
            <w:tcW w:w="1997" w:type="dxa"/>
            <w:gridSpan w:val="2"/>
            <w:noWrap/>
            <w:hideMark/>
          </w:tcPr>
          <w:p w14:paraId="644ADA93" w14:textId="77777777" w:rsidR="00C8748D" w:rsidRPr="00C8748D" w:rsidRDefault="00C8748D">
            <w:r w:rsidRPr="00C8748D">
              <w:t>Finolex</w:t>
            </w:r>
          </w:p>
        </w:tc>
        <w:tc>
          <w:tcPr>
            <w:tcW w:w="1260" w:type="dxa"/>
            <w:gridSpan w:val="2"/>
            <w:noWrap/>
            <w:hideMark/>
          </w:tcPr>
          <w:p w14:paraId="26B01AE3" w14:textId="77777777" w:rsidR="00C8748D" w:rsidRPr="00C8748D" w:rsidRDefault="00C8748D">
            <w:r w:rsidRPr="00C8748D">
              <w:t> </w:t>
            </w:r>
          </w:p>
        </w:tc>
      </w:tr>
      <w:tr w:rsidR="00C8748D" w:rsidRPr="00C8748D" w14:paraId="3A94BDF2" w14:textId="77777777" w:rsidTr="00D01DB5">
        <w:trPr>
          <w:trHeight w:val="300"/>
        </w:trPr>
        <w:tc>
          <w:tcPr>
            <w:tcW w:w="720" w:type="dxa"/>
            <w:noWrap/>
            <w:hideMark/>
          </w:tcPr>
          <w:p w14:paraId="35989F67" w14:textId="77777777" w:rsidR="00C8748D" w:rsidRPr="00C8748D" w:rsidRDefault="00C8748D" w:rsidP="00C8748D">
            <w:r w:rsidRPr="00C8748D">
              <w:t>9</w:t>
            </w:r>
          </w:p>
        </w:tc>
        <w:tc>
          <w:tcPr>
            <w:tcW w:w="3240" w:type="dxa"/>
            <w:noWrap/>
            <w:hideMark/>
          </w:tcPr>
          <w:p w14:paraId="3B28007E" w14:textId="77777777" w:rsidR="00C8748D" w:rsidRPr="00C8748D" w:rsidRDefault="00C8748D">
            <w:r w:rsidRPr="00C8748D">
              <w:t>Contactor</w:t>
            </w:r>
          </w:p>
        </w:tc>
        <w:tc>
          <w:tcPr>
            <w:tcW w:w="1148" w:type="dxa"/>
            <w:noWrap/>
            <w:hideMark/>
          </w:tcPr>
          <w:p w14:paraId="08A7C5F5" w14:textId="77777777" w:rsidR="00C8748D" w:rsidRPr="00C8748D" w:rsidRDefault="00C8748D">
            <w:r w:rsidRPr="00C8748D">
              <w:t>Legrand</w:t>
            </w:r>
          </w:p>
        </w:tc>
        <w:tc>
          <w:tcPr>
            <w:tcW w:w="1103" w:type="dxa"/>
            <w:noWrap/>
            <w:hideMark/>
          </w:tcPr>
          <w:p w14:paraId="2761F5DD" w14:textId="77777777" w:rsidR="00C8748D" w:rsidRPr="00C8748D" w:rsidRDefault="00C8748D">
            <w:r w:rsidRPr="00C8748D">
              <w:t>L&amp;T</w:t>
            </w:r>
          </w:p>
        </w:tc>
        <w:tc>
          <w:tcPr>
            <w:tcW w:w="1997" w:type="dxa"/>
            <w:gridSpan w:val="2"/>
            <w:noWrap/>
            <w:hideMark/>
          </w:tcPr>
          <w:p w14:paraId="7421D90D" w14:textId="77777777" w:rsidR="00C8748D" w:rsidRPr="00C8748D" w:rsidRDefault="00C8748D">
            <w:r w:rsidRPr="00C8748D">
              <w:t>Crompton</w:t>
            </w:r>
          </w:p>
        </w:tc>
        <w:tc>
          <w:tcPr>
            <w:tcW w:w="1260" w:type="dxa"/>
            <w:gridSpan w:val="2"/>
            <w:noWrap/>
            <w:hideMark/>
          </w:tcPr>
          <w:p w14:paraId="5190C9A6" w14:textId="77777777" w:rsidR="00C8748D" w:rsidRPr="00C8748D" w:rsidRDefault="00C8748D">
            <w:r w:rsidRPr="00C8748D">
              <w:t>Siemens</w:t>
            </w:r>
          </w:p>
        </w:tc>
      </w:tr>
      <w:tr w:rsidR="00C8748D" w:rsidRPr="00C8748D" w14:paraId="64464F0A" w14:textId="77777777" w:rsidTr="00D01DB5">
        <w:trPr>
          <w:trHeight w:val="300"/>
        </w:trPr>
        <w:tc>
          <w:tcPr>
            <w:tcW w:w="720" w:type="dxa"/>
            <w:noWrap/>
            <w:hideMark/>
          </w:tcPr>
          <w:p w14:paraId="7747C22E" w14:textId="77777777" w:rsidR="00C8748D" w:rsidRPr="00C8748D" w:rsidRDefault="00C8748D" w:rsidP="00C8748D">
            <w:r w:rsidRPr="00C8748D">
              <w:t>10</w:t>
            </w:r>
          </w:p>
        </w:tc>
        <w:tc>
          <w:tcPr>
            <w:tcW w:w="3240" w:type="dxa"/>
            <w:noWrap/>
            <w:hideMark/>
          </w:tcPr>
          <w:p w14:paraId="16F153AD" w14:textId="77777777" w:rsidR="00C8748D" w:rsidRPr="00C8748D" w:rsidRDefault="00C8748D">
            <w:r w:rsidRPr="00C8748D">
              <w:t>DG set</w:t>
            </w:r>
            <w:r w:rsidR="00D408D2">
              <w:t>(Soundless)</w:t>
            </w:r>
          </w:p>
        </w:tc>
        <w:tc>
          <w:tcPr>
            <w:tcW w:w="1148" w:type="dxa"/>
            <w:noWrap/>
            <w:hideMark/>
          </w:tcPr>
          <w:p w14:paraId="4323DC27" w14:textId="77777777" w:rsidR="00C8748D" w:rsidRPr="00C8748D" w:rsidRDefault="00C8748D">
            <w:r w:rsidRPr="00C8748D">
              <w:t>Kirloskar</w:t>
            </w:r>
          </w:p>
        </w:tc>
        <w:tc>
          <w:tcPr>
            <w:tcW w:w="1103" w:type="dxa"/>
            <w:noWrap/>
            <w:hideMark/>
          </w:tcPr>
          <w:p w14:paraId="51C1A8DF" w14:textId="77777777" w:rsidR="00C8748D" w:rsidRPr="00C8748D" w:rsidRDefault="00C8748D">
            <w:r w:rsidRPr="00C8748D">
              <w:t> </w:t>
            </w:r>
          </w:p>
        </w:tc>
        <w:tc>
          <w:tcPr>
            <w:tcW w:w="1997" w:type="dxa"/>
            <w:gridSpan w:val="2"/>
            <w:noWrap/>
            <w:hideMark/>
          </w:tcPr>
          <w:p w14:paraId="0D7851A6" w14:textId="77777777" w:rsidR="00C8748D" w:rsidRPr="00C8748D" w:rsidRDefault="00C8748D">
            <w:r w:rsidRPr="00C8748D">
              <w:t> </w:t>
            </w:r>
          </w:p>
        </w:tc>
        <w:tc>
          <w:tcPr>
            <w:tcW w:w="1260" w:type="dxa"/>
            <w:gridSpan w:val="2"/>
            <w:noWrap/>
            <w:hideMark/>
          </w:tcPr>
          <w:p w14:paraId="5BE11097" w14:textId="77777777" w:rsidR="00C8748D" w:rsidRPr="00C8748D" w:rsidRDefault="00C8748D">
            <w:r w:rsidRPr="00C8748D">
              <w:t> </w:t>
            </w:r>
          </w:p>
        </w:tc>
      </w:tr>
      <w:tr w:rsidR="00C8748D" w:rsidRPr="00C8748D" w14:paraId="27EF40EB" w14:textId="77777777" w:rsidTr="00D01DB5">
        <w:trPr>
          <w:trHeight w:val="300"/>
        </w:trPr>
        <w:tc>
          <w:tcPr>
            <w:tcW w:w="720" w:type="dxa"/>
            <w:noWrap/>
            <w:hideMark/>
          </w:tcPr>
          <w:p w14:paraId="785318D5" w14:textId="77777777" w:rsidR="00C8748D" w:rsidRPr="00C8748D" w:rsidRDefault="00C8748D" w:rsidP="00C8748D">
            <w:r w:rsidRPr="00C8748D">
              <w:t>11</w:t>
            </w:r>
          </w:p>
        </w:tc>
        <w:tc>
          <w:tcPr>
            <w:tcW w:w="3240" w:type="dxa"/>
            <w:noWrap/>
            <w:hideMark/>
          </w:tcPr>
          <w:p w14:paraId="26EC9A4B" w14:textId="77777777" w:rsidR="00C8748D" w:rsidRPr="00C8748D" w:rsidRDefault="00C8748D">
            <w:r w:rsidRPr="00C8748D">
              <w:t>Engine</w:t>
            </w:r>
          </w:p>
        </w:tc>
        <w:tc>
          <w:tcPr>
            <w:tcW w:w="1148" w:type="dxa"/>
            <w:noWrap/>
            <w:hideMark/>
          </w:tcPr>
          <w:p w14:paraId="5DE7ECE9" w14:textId="77777777" w:rsidR="00C8748D" w:rsidRPr="00C8748D" w:rsidRDefault="00C8748D">
            <w:r w:rsidRPr="00C8748D">
              <w:t>Kirloskar</w:t>
            </w:r>
          </w:p>
        </w:tc>
        <w:tc>
          <w:tcPr>
            <w:tcW w:w="1103" w:type="dxa"/>
            <w:noWrap/>
            <w:hideMark/>
          </w:tcPr>
          <w:p w14:paraId="2578934B" w14:textId="77777777" w:rsidR="00C8748D" w:rsidRPr="00C8748D" w:rsidRDefault="00C8748D">
            <w:r w:rsidRPr="00C8748D">
              <w:t> </w:t>
            </w:r>
          </w:p>
        </w:tc>
        <w:tc>
          <w:tcPr>
            <w:tcW w:w="2177" w:type="dxa"/>
            <w:gridSpan w:val="3"/>
            <w:noWrap/>
            <w:hideMark/>
          </w:tcPr>
          <w:p w14:paraId="1DB76643" w14:textId="77777777" w:rsidR="00C8748D" w:rsidRPr="00C8748D" w:rsidRDefault="00C8748D">
            <w:r w:rsidRPr="00C8748D">
              <w:t> </w:t>
            </w:r>
          </w:p>
        </w:tc>
        <w:tc>
          <w:tcPr>
            <w:tcW w:w="1080" w:type="dxa"/>
            <w:noWrap/>
            <w:hideMark/>
          </w:tcPr>
          <w:p w14:paraId="1FDACCCB" w14:textId="77777777" w:rsidR="00C8748D" w:rsidRPr="00C8748D" w:rsidRDefault="00C8748D">
            <w:r w:rsidRPr="00C8748D">
              <w:t> </w:t>
            </w:r>
          </w:p>
        </w:tc>
      </w:tr>
      <w:tr w:rsidR="00C8748D" w:rsidRPr="00C8748D" w14:paraId="68446020" w14:textId="77777777" w:rsidTr="00D01DB5">
        <w:trPr>
          <w:trHeight w:val="300"/>
        </w:trPr>
        <w:tc>
          <w:tcPr>
            <w:tcW w:w="720" w:type="dxa"/>
            <w:noWrap/>
            <w:hideMark/>
          </w:tcPr>
          <w:p w14:paraId="209A418D" w14:textId="77777777" w:rsidR="00C8748D" w:rsidRPr="00C8748D" w:rsidRDefault="00C8748D" w:rsidP="00C8748D">
            <w:r w:rsidRPr="00C8748D">
              <w:t>12</w:t>
            </w:r>
          </w:p>
        </w:tc>
        <w:tc>
          <w:tcPr>
            <w:tcW w:w="3240" w:type="dxa"/>
            <w:noWrap/>
            <w:hideMark/>
          </w:tcPr>
          <w:p w14:paraId="58D19151" w14:textId="77777777" w:rsidR="00C8748D" w:rsidRPr="00C8748D" w:rsidRDefault="00C8748D">
            <w:r w:rsidRPr="00C8748D">
              <w:t>Alternator</w:t>
            </w:r>
          </w:p>
        </w:tc>
        <w:tc>
          <w:tcPr>
            <w:tcW w:w="1148" w:type="dxa"/>
            <w:noWrap/>
            <w:hideMark/>
          </w:tcPr>
          <w:p w14:paraId="7AC0BB1F" w14:textId="77777777" w:rsidR="00C8748D" w:rsidRPr="00C8748D" w:rsidRDefault="00C8748D">
            <w:r w:rsidRPr="00C8748D">
              <w:t>Kirloskar</w:t>
            </w:r>
          </w:p>
        </w:tc>
        <w:tc>
          <w:tcPr>
            <w:tcW w:w="1103" w:type="dxa"/>
            <w:noWrap/>
            <w:hideMark/>
          </w:tcPr>
          <w:p w14:paraId="4ED78747" w14:textId="77777777" w:rsidR="00C8748D" w:rsidRPr="00C8748D" w:rsidRDefault="00C8748D">
            <w:r w:rsidRPr="00C8748D">
              <w:t> </w:t>
            </w:r>
          </w:p>
        </w:tc>
        <w:tc>
          <w:tcPr>
            <w:tcW w:w="1997" w:type="dxa"/>
            <w:gridSpan w:val="2"/>
            <w:noWrap/>
            <w:hideMark/>
          </w:tcPr>
          <w:p w14:paraId="3D6D81BD" w14:textId="77777777" w:rsidR="00C8748D" w:rsidRPr="00C8748D" w:rsidRDefault="00C8748D">
            <w:r w:rsidRPr="00C8748D">
              <w:t> </w:t>
            </w:r>
          </w:p>
        </w:tc>
        <w:tc>
          <w:tcPr>
            <w:tcW w:w="1260" w:type="dxa"/>
            <w:gridSpan w:val="2"/>
            <w:noWrap/>
            <w:hideMark/>
          </w:tcPr>
          <w:p w14:paraId="2D170C6C" w14:textId="77777777" w:rsidR="00C8748D" w:rsidRPr="00C8748D" w:rsidRDefault="00C8748D">
            <w:r w:rsidRPr="00C8748D">
              <w:t> </w:t>
            </w:r>
          </w:p>
        </w:tc>
      </w:tr>
      <w:tr w:rsidR="00C8748D" w:rsidRPr="00C8748D" w14:paraId="3D32D70B" w14:textId="77777777" w:rsidTr="00D01DB5">
        <w:trPr>
          <w:trHeight w:val="300"/>
        </w:trPr>
        <w:tc>
          <w:tcPr>
            <w:tcW w:w="720" w:type="dxa"/>
            <w:noWrap/>
            <w:hideMark/>
          </w:tcPr>
          <w:p w14:paraId="2228A41D" w14:textId="77777777" w:rsidR="00C8748D" w:rsidRPr="00C8748D" w:rsidRDefault="00C8748D" w:rsidP="00C8748D">
            <w:r w:rsidRPr="00C8748D">
              <w:t>13</w:t>
            </w:r>
          </w:p>
        </w:tc>
        <w:tc>
          <w:tcPr>
            <w:tcW w:w="3240" w:type="dxa"/>
            <w:noWrap/>
            <w:hideMark/>
          </w:tcPr>
          <w:p w14:paraId="0C2CA303" w14:textId="77777777" w:rsidR="00C8748D" w:rsidRPr="00C8748D" w:rsidRDefault="00C8748D">
            <w:r w:rsidRPr="00C8748D">
              <w:t>Cable Glands</w:t>
            </w:r>
          </w:p>
        </w:tc>
        <w:tc>
          <w:tcPr>
            <w:tcW w:w="1148" w:type="dxa"/>
            <w:noWrap/>
            <w:hideMark/>
          </w:tcPr>
          <w:p w14:paraId="27765F97" w14:textId="77777777" w:rsidR="00C8748D" w:rsidRPr="00C8748D" w:rsidRDefault="00C8748D">
            <w:r w:rsidRPr="00C8748D">
              <w:t>Comet</w:t>
            </w:r>
          </w:p>
        </w:tc>
        <w:tc>
          <w:tcPr>
            <w:tcW w:w="1103" w:type="dxa"/>
            <w:noWrap/>
            <w:hideMark/>
          </w:tcPr>
          <w:p w14:paraId="033DF1DC" w14:textId="77777777" w:rsidR="00C8748D" w:rsidRPr="00C8748D" w:rsidRDefault="00C8748D">
            <w:r w:rsidRPr="00C8748D">
              <w:t>Braco</w:t>
            </w:r>
          </w:p>
        </w:tc>
        <w:tc>
          <w:tcPr>
            <w:tcW w:w="1997" w:type="dxa"/>
            <w:gridSpan w:val="2"/>
            <w:noWrap/>
            <w:hideMark/>
          </w:tcPr>
          <w:p w14:paraId="7A743BC4" w14:textId="77777777" w:rsidR="00C8748D" w:rsidRPr="00C8748D" w:rsidRDefault="00C8748D">
            <w:r w:rsidRPr="00C8748D">
              <w:t> </w:t>
            </w:r>
            <w:r w:rsidR="00D408D2" w:rsidRPr="00C8748D">
              <w:t>Reputed make approved by BTMC</w:t>
            </w:r>
          </w:p>
        </w:tc>
        <w:tc>
          <w:tcPr>
            <w:tcW w:w="1260" w:type="dxa"/>
            <w:gridSpan w:val="2"/>
            <w:noWrap/>
            <w:hideMark/>
          </w:tcPr>
          <w:p w14:paraId="5825CCE8" w14:textId="77777777" w:rsidR="00C8748D" w:rsidRPr="00C8748D" w:rsidRDefault="00C8748D">
            <w:r w:rsidRPr="00C8748D">
              <w:t> </w:t>
            </w:r>
          </w:p>
        </w:tc>
      </w:tr>
      <w:tr w:rsidR="00C8748D" w:rsidRPr="00C8748D" w14:paraId="28F22929" w14:textId="77777777" w:rsidTr="00D01DB5">
        <w:trPr>
          <w:trHeight w:val="300"/>
        </w:trPr>
        <w:tc>
          <w:tcPr>
            <w:tcW w:w="720" w:type="dxa"/>
            <w:noWrap/>
            <w:hideMark/>
          </w:tcPr>
          <w:p w14:paraId="62709703" w14:textId="77777777" w:rsidR="00C8748D" w:rsidRPr="00C8748D" w:rsidRDefault="00C8748D" w:rsidP="00C8748D">
            <w:r w:rsidRPr="00C8748D">
              <w:t>14</w:t>
            </w:r>
          </w:p>
        </w:tc>
        <w:tc>
          <w:tcPr>
            <w:tcW w:w="3240" w:type="dxa"/>
            <w:noWrap/>
            <w:hideMark/>
          </w:tcPr>
          <w:p w14:paraId="145E3C03" w14:textId="77777777" w:rsidR="00C8748D" w:rsidRPr="00C8748D" w:rsidRDefault="00C8748D">
            <w:r w:rsidRPr="00C8748D">
              <w:t>Cable lugs</w:t>
            </w:r>
          </w:p>
        </w:tc>
        <w:tc>
          <w:tcPr>
            <w:tcW w:w="1148" w:type="dxa"/>
            <w:noWrap/>
            <w:hideMark/>
          </w:tcPr>
          <w:p w14:paraId="7E310478" w14:textId="77777777" w:rsidR="00C8748D" w:rsidRPr="00C8748D" w:rsidRDefault="00C8748D">
            <w:r w:rsidRPr="00C8748D">
              <w:t>Dowell</w:t>
            </w:r>
          </w:p>
        </w:tc>
        <w:tc>
          <w:tcPr>
            <w:tcW w:w="1103" w:type="dxa"/>
            <w:noWrap/>
            <w:hideMark/>
          </w:tcPr>
          <w:p w14:paraId="39857771" w14:textId="77777777" w:rsidR="00C8748D" w:rsidRPr="00C8748D" w:rsidRDefault="00C8748D">
            <w:r w:rsidRPr="00C8748D">
              <w:t> </w:t>
            </w:r>
            <w:r w:rsidR="00D408D2" w:rsidRPr="00C8748D">
              <w:t>Reputed make approved by BTMC</w:t>
            </w:r>
          </w:p>
        </w:tc>
        <w:tc>
          <w:tcPr>
            <w:tcW w:w="1997" w:type="dxa"/>
            <w:gridSpan w:val="2"/>
            <w:noWrap/>
            <w:hideMark/>
          </w:tcPr>
          <w:p w14:paraId="5043E9AA" w14:textId="77777777" w:rsidR="00C8748D" w:rsidRPr="00C8748D" w:rsidRDefault="00C8748D">
            <w:r w:rsidRPr="00C8748D">
              <w:t> </w:t>
            </w:r>
          </w:p>
        </w:tc>
        <w:tc>
          <w:tcPr>
            <w:tcW w:w="1260" w:type="dxa"/>
            <w:gridSpan w:val="2"/>
            <w:noWrap/>
            <w:hideMark/>
          </w:tcPr>
          <w:p w14:paraId="586800C3" w14:textId="77777777" w:rsidR="00C8748D" w:rsidRPr="00C8748D" w:rsidRDefault="00C8748D">
            <w:r w:rsidRPr="00C8748D">
              <w:t> </w:t>
            </w:r>
          </w:p>
        </w:tc>
      </w:tr>
      <w:tr w:rsidR="00C8748D" w:rsidRPr="00C8748D" w14:paraId="1B8EE3FB" w14:textId="77777777" w:rsidTr="00D01DB5">
        <w:trPr>
          <w:trHeight w:val="300"/>
        </w:trPr>
        <w:tc>
          <w:tcPr>
            <w:tcW w:w="720" w:type="dxa"/>
            <w:noWrap/>
            <w:hideMark/>
          </w:tcPr>
          <w:p w14:paraId="6D21C815" w14:textId="77777777" w:rsidR="00C8748D" w:rsidRPr="00C8748D" w:rsidRDefault="00C8748D" w:rsidP="00C8748D">
            <w:r w:rsidRPr="00C8748D">
              <w:t>15</w:t>
            </w:r>
          </w:p>
        </w:tc>
        <w:tc>
          <w:tcPr>
            <w:tcW w:w="3240" w:type="dxa"/>
            <w:noWrap/>
            <w:hideMark/>
          </w:tcPr>
          <w:p w14:paraId="4405C4B1" w14:textId="77777777" w:rsidR="00C8748D" w:rsidRPr="00C8748D" w:rsidRDefault="00C8748D">
            <w:r w:rsidRPr="00C8748D">
              <w:t>Meters</w:t>
            </w:r>
          </w:p>
        </w:tc>
        <w:tc>
          <w:tcPr>
            <w:tcW w:w="1148" w:type="dxa"/>
            <w:noWrap/>
            <w:hideMark/>
          </w:tcPr>
          <w:p w14:paraId="2C5785E8" w14:textId="77777777" w:rsidR="00C8748D" w:rsidRPr="00C8748D" w:rsidRDefault="00C8748D">
            <w:r w:rsidRPr="00C8748D">
              <w:t>Rishab</w:t>
            </w:r>
          </w:p>
        </w:tc>
        <w:tc>
          <w:tcPr>
            <w:tcW w:w="1103" w:type="dxa"/>
            <w:noWrap/>
            <w:hideMark/>
          </w:tcPr>
          <w:p w14:paraId="34B8D353" w14:textId="77777777" w:rsidR="00C8748D" w:rsidRPr="00C8748D" w:rsidRDefault="00C8748D">
            <w:r w:rsidRPr="00C8748D">
              <w:t>Trinity</w:t>
            </w:r>
          </w:p>
        </w:tc>
        <w:tc>
          <w:tcPr>
            <w:tcW w:w="1997" w:type="dxa"/>
            <w:gridSpan w:val="2"/>
            <w:noWrap/>
            <w:hideMark/>
          </w:tcPr>
          <w:p w14:paraId="318FD9EA" w14:textId="77777777" w:rsidR="00C8748D" w:rsidRPr="00C8748D" w:rsidRDefault="00C8748D">
            <w:r w:rsidRPr="00C8748D">
              <w:t>Schneider</w:t>
            </w:r>
          </w:p>
        </w:tc>
        <w:tc>
          <w:tcPr>
            <w:tcW w:w="1260" w:type="dxa"/>
            <w:gridSpan w:val="2"/>
            <w:noWrap/>
            <w:hideMark/>
          </w:tcPr>
          <w:p w14:paraId="76A7B9C6" w14:textId="77777777" w:rsidR="00C8748D" w:rsidRPr="00C8748D" w:rsidRDefault="00C8748D">
            <w:r w:rsidRPr="00C8748D">
              <w:t>AVE</w:t>
            </w:r>
          </w:p>
        </w:tc>
      </w:tr>
    </w:tbl>
    <w:p w14:paraId="53CCE22F" w14:textId="77777777" w:rsidR="005243BA" w:rsidRDefault="005243BA" w:rsidP="00592DF3"/>
    <w:p w14:paraId="760E0248" w14:textId="467C7051" w:rsidR="00592DF3" w:rsidRPr="005243BA" w:rsidRDefault="00592DF3" w:rsidP="00592DF3">
      <w:pPr>
        <w:rPr>
          <w:b/>
          <w:bCs/>
        </w:rPr>
      </w:pPr>
      <w:r w:rsidRPr="005243BA">
        <w:rPr>
          <w:b/>
          <w:bCs/>
        </w:rPr>
        <w:t>NOTE: Makes mentioned above are only</w:t>
      </w:r>
      <w:r w:rsidR="00F15B43">
        <w:rPr>
          <w:b/>
          <w:bCs/>
        </w:rPr>
        <w:t>.</w:t>
      </w:r>
    </w:p>
    <w:p w14:paraId="127A82DD" w14:textId="77777777" w:rsidR="00C87214" w:rsidRDefault="00C87214" w:rsidP="00C92A31">
      <w:pPr>
        <w:jc w:val="center"/>
        <w:rPr>
          <w:b/>
          <w:bCs/>
          <w:sz w:val="28"/>
          <w:szCs w:val="24"/>
          <w:u w:val="single"/>
        </w:rPr>
      </w:pPr>
    </w:p>
    <w:p w14:paraId="00FB11C2" w14:textId="77777777" w:rsidR="00C87214" w:rsidRDefault="00C87214" w:rsidP="00C92A31">
      <w:pPr>
        <w:jc w:val="center"/>
        <w:rPr>
          <w:b/>
          <w:bCs/>
          <w:sz w:val="28"/>
          <w:szCs w:val="24"/>
          <w:u w:val="single"/>
        </w:rPr>
      </w:pPr>
    </w:p>
    <w:p w14:paraId="3AE4FF2B" w14:textId="77777777" w:rsidR="00C87214" w:rsidRDefault="00C87214" w:rsidP="00C92A31">
      <w:pPr>
        <w:jc w:val="center"/>
        <w:rPr>
          <w:b/>
          <w:bCs/>
          <w:sz w:val="28"/>
          <w:szCs w:val="24"/>
          <w:u w:val="single"/>
        </w:rPr>
      </w:pPr>
    </w:p>
    <w:p w14:paraId="7E1DD73B" w14:textId="77777777" w:rsidR="00C87214" w:rsidRDefault="00C87214" w:rsidP="00C92A31">
      <w:pPr>
        <w:jc w:val="center"/>
        <w:rPr>
          <w:b/>
          <w:bCs/>
          <w:sz w:val="28"/>
          <w:szCs w:val="24"/>
          <w:u w:val="single"/>
        </w:rPr>
      </w:pPr>
    </w:p>
    <w:p w14:paraId="59D6EA18" w14:textId="77777777" w:rsidR="00C87214" w:rsidRDefault="00C87214" w:rsidP="00C92A31">
      <w:pPr>
        <w:jc w:val="center"/>
        <w:rPr>
          <w:b/>
          <w:bCs/>
          <w:sz w:val="28"/>
          <w:szCs w:val="24"/>
          <w:u w:val="single"/>
        </w:rPr>
      </w:pPr>
    </w:p>
    <w:p w14:paraId="24DF77B5" w14:textId="77777777" w:rsidR="00C87214" w:rsidRDefault="00C87214" w:rsidP="00C92A31">
      <w:pPr>
        <w:jc w:val="center"/>
        <w:rPr>
          <w:b/>
          <w:bCs/>
          <w:sz w:val="28"/>
          <w:szCs w:val="24"/>
          <w:u w:val="single"/>
        </w:rPr>
      </w:pPr>
    </w:p>
    <w:p w14:paraId="2C001E31" w14:textId="77777777" w:rsidR="00C87214" w:rsidRDefault="00C87214" w:rsidP="00C92A31">
      <w:pPr>
        <w:jc w:val="center"/>
        <w:rPr>
          <w:b/>
          <w:bCs/>
          <w:sz w:val="28"/>
          <w:szCs w:val="24"/>
          <w:u w:val="single"/>
        </w:rPr>
      </w:pPr>
    </w:p>
    <w:p w14:paraId="139ED669" w14:textId="403AB45A" w:rsidR="00592DF3" w:rsidRDefault="00592DF3" w:rsidP="006A02C7">
      <w:pPr>
        <w:tabs>
          <w:tab w:val="left" w:pos="2487"/>
          <w:tab w:val="center" w:pos="4680"/>
        </w:tabs>
        <w:jc w:val="center"/>
        <w:rPr>
          <w:b/>
          <w:bCs/>
          <w:sz w:val="36"/>
          <w:szCs w:val="32"/>
          <w:u w:val="single"/>
        </w:rPr>
      </w:pPr>
      <w:r w:rsidRPr="007310D1">
        <w:rPr>
          <w:b/>
          <w:bCs/>
          <w:sz w:val="36"/>
          <w:szCs w:val="32"/>
          <w:u w:val="single"/>
        </w:rPr>
        <w:t xml:space="preserve"> Makes offered by the tenderer</w:t>
      </w:r>
    </w:p>
    <w:p w14:paraId="4F9448BE" w14:textId="77777777" w:rsidR="007310D1" w:rsidRDefault="007310D1" w:rsidP="006A02C7">
      <w:pPr>
        <w:tabs>
          <w:tab w:val="left" w:pos="2487"/>
          <w:tab w:val="center" w:pos="4680"/>
        </w:tabs>
        <w:jc w:val="center"/>
        <w:rPr>
          <w:b/>
          <w:bCs/>
          <w:sz w:val="36"/>
          <w:szCs w:val="32"/>
          <w:u w:val="single"/>
        </w:rPr>
      </w:pPr>
    </w:p>
    <w:tbl>
      <w:tblPr>
        <w:tblStyle w:val="TableGrid"/>
        <w:tblW w:w="0" w:type="auto"/>
        <w:jc w:val="center"/>
        <w:tblLook w:val="04A0" w:firstRow="1" w:lastRow="0" w:firstColumn="1" w:lastColumn="0" w:noHBand="0" w:noVBand="1"/>
      </w:tblPr>
      <w:tblGrid>
        <w:gridCol w:w="821"/>
        <w:gridCol w:w="2392"/>
        <w:gridCol w:w="3548"/>
      </w:tblGrid>
      <w:tr w:rsidR="007310D1" w:rsidRPr="00404D00" w14:paraId="01791216" w14:textId="77777777" w:rsidTr="009D0831">
        <w:trPr>
          <w:trHeight w:val="300"/>
          <w:jc w:val="center"/>
        </w:trPr>
        <w:tc>
          <w:tcPr>
            <w:tcW w:w="821" w:type="dxa"/>
            <w:noWrap/>
            <w:hideMark/>
          </w:tcPr>
          <w:p w14:paraId="06B78F9F" w14:textId="77777777" w:rsidR="007310D1" w:rsidRPr="00404D00" w:rsidRDefault="007310D1">
            <w:pPr>
              <w:rPr>
                <w:b/>
                <w:bCs/>
              </w:rPr>
            </w:pPr>
            <w:r w:rsidRPr="00404D00">
              <w:rPr>
                <w:b/>
                <w:bCs/>
              </w:rPr>
              <w:t>Sr No</w:t>
            </w:r>
          </w:p>
        </w:tc>
        <w:tc>
          <w:tcPr>
            <w:tcW w:w="2392" w:type="dxa"/>
            <w:noWrap/>
            <w:hideMark/>
          </w:tcPr>
          <w:p w14:paraId="4B0D7E22" w14:textId="77777777" w:rsidR="007310D1" w:rsidRPr="00404D00" w:rsidRDefault="007310D1">
            <w:pPr>
              <w:rPr>
                <w:b/>
                <w:bCs/>
              </w:rPr>
            </w:pPr>
            <w:r w:rsidRPr="00404D00">
              <w:rPr>
                <w:b/>
                <w:bCs/>
              </w:rPr>
              <w:t>Description</w:t>
            </w:r>
          </w:p>
        </w:tc>
        <w:tc>
          <w:tcPr>
            <w:tcW w:w="3548" w:type="dxa"/>
          </w:tcPr>
          <w:p w14:paraId="5FACC11B" w14:textId="77777777" w:rsidR="007310D1" w:rsidRPr="00404D00" w:rsidRDefault="007310D1" w:rsidP="00E86E52">
            <w:pPr>
              <w:rPr>
                <w:b/>
                <w:bCs/>
              </w:rPr>
            </w:pPr>
            <w:r w:rsidRPr="00404D00">
              <w:rPr>
                <w:b/>
                <w:bCs/>
              </w:rPr>
              <w:t>Make offered</w:t>
            </w:r>
          </w:p>
        </w:tc>
      </w:tr>
      <w:tr w:rsidR="007310D1" w:rsidRPr="00404D00" w14:paraId="1316CC59" w14:textId="77777777" w:rsidTr="009D0831">
        <w:trPr>
          <w:trHeight w:val="300"/>
          <w:jc w:val="center"/>
        </w:trPr>
        <w:tc>
          <w:tcPr>
            <w:tcW w:w="821" w:type="dxa"/>
            <w:noWrap/>
            <w:hideMark/>
          </w:tcPr>
          <w:p w14:paraId="1CB79156" w14:textId="77777777" w:rsidR="007310D1" w:rsidRPr="00404D00" w:rsidRDefault="007310D1" w:rsidP="007310D1">
            <w:pPr>
              <w:jc w:val="center"/>
            </w:pPr>
            <w:r w:rsidRPr="00404D00">
              <w:t>1</w:t>
            </w:r>
          </w:p>
        </w:tc>
        <w:tc>
          <w:tcPr>
            <w:tcW w:w="2392" w:type="dxa"/>
            <w:noWrap/>
            <w:hideMark/>
          </w:tcPr>
          <w:p w14:paraId="494F64B0" w14:textId="77777777" w:rsidR="007310D1" w:rsidRPr="00404D00" w:rsidRDefault="007310D1">
            <w:r w:rsidRPr="00404D00">
              <w:t>MCB</w:t>
            </w:r>
          </w:p>
        </w:tc>
        <w:tc>
          <w:tcPr>
            <w:tcW w:w="3548" w:type="dxa"/>
          </w:tcPr>
          <w:p w14:paraId="05D68E1E" w14:textId="77777777" w:rsidR="007310D1" w:rsidRPr="00404D00" w:rsidRDefault="007310D1" w:rsidP="00E86E52">
            <w:r w:rsidRPr="00404D00">
              <w:t> </w:t>
            </w:r>
          </w:p>
        </w:tc>
      </w:tr>
      <w:tr w:rsidR="007310D1" w:rsidRPr="00404D00" w14:paraId="7BDEDB5E" w14:textId="77777777" w:rsidTr="009D0831">
        <w:trPr>
          <w:trHeight w:val="300"/>
          <w:jc w:val="center"/>
        </w:trPr>
        <w:tc>
          <w:tcPr>
            <w:tcW w:w="821" w:type="dxa"/>
            <w:noWrap/>
            <w:hideMark/>
          </w:tcPr>
          <w:p w14:paraId="6CAA35B1" w14:textId="77777777" w:rsidR="007310D1" w:rsidRPr="00404D00" w:rsidRDefault="007310D1" w:rsidP="007310D1">
            <w:pPr>
              <w:jc w:val="center"/>
            </w:pPr>
            <w:r w:rsidRPr="00404D00">
              <w:t>2</w:t>
            </w:r>
          </w:p>
        </w:tc>
        <w:tc>
          <w:tcPr>
            <w:tcW w:w="2392" w:type="dxa"/>
            <w:noWrap/>
            <w:hideMark/>
          </w:tcPr>
          <w:p w14:paraId="58DAAC74" w14:textId="77777777" w:rsidR="007310D1" w:rsidRPr="00404D00" w:rsidRDefault="007310D1">
            <w:r w:rsidRPr="00404D00">
              <w:t>MCB DB</w:t>
            </w:r>
          </w:p>
        </w:tc>
        <w:tc>
          <w:tcPr>
            <w:tcW w:w="3548" w:type="dxa"/>
          </w:tcPr>
          <w:p w14:paraId="5816C05F" w14:textId="77777777" w:rsidR="007310D1" w:rsidRPr="00404D00" w:rsidRDefault="007310D1" w:rsidP="00E86E52">
            <w:r w:rsidRPr="00404D00">
              <w:t> </w:t>
            </w:r>
          </w:p>
        </w:tc>
      </w:tr>
      <w:tr w:rsidR="007310D1" w:rsidRPr="00404D00" w14:paraId="7C1E4BC9" w14:textId="77777777" w:rsidTr="009D0831">
        <w:trPr>
          <w:trHeight w:val="300"/>
          <w:jc w:val="center"/>
        </w:trPr>
        <w:tc>
          <w:tcPr>
            <w:tcW w:w="821" w:type="dxa"/>
            <w:noWrap/>
            <w:hideMark/>
          </w:tcPr>
          <w:p w14:paraId="2F92A3B4" w14:textId="77777777" w:rsidR="007310D1" w:rsidRPr="00404D00" w:rsidRDefault="007310D1" w:rsidP="007310D1">
            <w:pPr>
              <w:jc w:val="center"/>
            </w:pPr>
            <w:r w:rsidRPr="00404D00">
              <w:t>3</w:t>
            </w:r>
          </w:p>
        </w:tc>
        <w:tc>
          <w:tcPr>
            <w:tcW w:w="2392" w:type="dxa"/>
            <w:noWrap/>
            <w:hideMark/>
          </w:tcPr>
          <w:p w14:paraId="279F024A" w14:textId="77777777" w:rsidR="007310D1" w:rsidRPr="00404D00" w:rsidRDefault="007310D1">
            <w:r w:rsidRPr="00404D00">
              <w:t>MCCB</w:t>
            </w:r>
          </w:p>
        </w:tc>
        <w:tc>
          <w:tcPr>
            <w:tcW w:w="3548" w:type="dxa"/>
          </w:tcPr>
          <w:p w14:paraId="1A2798D1" w14:textId="77777777" w:rsidR="007310D1" w:rsidRPr="00404D00" w:rsidRDefault="007310D1" w:rsidP="00E86E52">
            <w:r w:rsidRPr="00404D00">
              <w:t> </w:t>
            </w:r>
          </w:p>
        </w:tc>
      </w:tr>
      <w:tr w:rsidR="007310D1" w:rsidRPr="00404D00" w14:paraId="7D473B6A" w14:textId="77777777" w:rsidTr="009D0831">
        <w:trPr>
          <w:trHeight w:val="300"/>
          <w:jc w:val="center"/>
        </w:trPr>
        <w:tc>
          <w:tcPr>
            <w:tcW w:w="821" w:type="dxa"/>
            <w:noWrap/>
            <w:hideMark/>
          </w:tcPr>
          <w:p w14:paraId="314E5143" w14:textId="77777777" w:rsidR="007310D1" w:rsidRPr="00404D00" w:rsidRDefault="007310D1" w:rsidP="007310D1">
            <w:pPr>
              <w:jc w:val="center"/>
            </w:pPr>
            <w:r w:rsidRPr="00404D00">
              <w:t>4</w:t>
            </w:r>
          </w:p>
        </w:tc>
        <w:tc>
          <w:tcPr>
            <w:tcW w:w="2392" w:type="dxa"/>
            <w:noWrap/>
            <w:hideMark/>
          </w:tcPr>
          <w:p w14:paraId="249038E7" w14:textId="77777777" w:rsidR="007310D1" w:rsidRPr="00404D00" w:rsidRDefault="007310D1">
            <w:r w:rsidRPr="00404D00">
              <w:t>LED indication lamps</w:t>
            </w:r>
          </w:p>
        </w:tc>
        <w:tc>
          <w:tcPr>
            <w:tcW w:w="3548" w:type="dxa"/>
          </w:tcPr>
          <w:p w14:paraId="4BE3CD49" w14:textId="77777777" w:rsidR="007310D1" w:rsidRPr="00404D00" w:rsidRDefault="007310D1" w:rsidP="00E86E52">
            <w:r w:rsidRPr="00404D00">
              <w:t> </w:t>
            </w:r>
          </w:p>
        </w:tc>
      </w:tr>
      <w:tr w:rsidR="007310D1" w:rsidRPr="00404D00" w14:paraId="0E8323B2" w14:textId="77777777" w:rsidTr="009D0831">
        <w:trPr>
          <w:trHeight w:val="300"/>
          <w:jc w:val="center"/>
        </w:trPr>
        <w:tc>
          <w:tcPr>
            <w:tcW w:w="821" w:type="dxa"/>
            <w:noWrap/>
            <w:hideMark/>
          </w:tcPr>
          <w:p w14:paraId="30BF3FCE" w14:textId="77777777" w:rsidR="007310D1" w:rsidRPr="00404D00" w:rsidRDefault="007310D1" w:rsidP="007310D1">
            <w:pPr>
              <w:jc w:val="center"/>
            </w:pPr>
            <w:r w:rsidRPr="00404D00">
              <w:t>5</w:t>
            </w:r>
          </w:p>
        </w:tc>
        <w:tc>
          <w:tcPr>
            <w:tcW w:w="2392" w:type="dxa"/>
            <w:noWrap/>
            <w:hideMark/>
          </w:tcPr>
          <w:p w14:paraId="33FF83B3" w14:textId="77777777" w:rsidR="007310D1" w:rsidRPr="00404D00" w:rsidRDefault="007310D1">
            <w:r w:rsidRPr="00404D00">
              <w:t>Electrical and control panel</w:t>
            </w:r>
          </w:p>
        </w:tc>
        <w:tc>
          <w:tcPr>
            <w:tcW w:w="3548" w:type="dxa"/>
          </w:tcPr>
          <w:p w14:paraId="6C6C36E7" w14:textId="77777777" w:rsidR="007310D1" w:rsidRPr="00404D00" w:rsidRDefault="007310D1" w:rsidP="00E86E52">
            <w:r w:rsidRPr="00404D00">
              <w:t> </w:t>
            </w:r>
          </w:p>
        </w:tc>
      </w:tr>
      <w:tr w:rsidR="007310D1" w:rsidRPr="00404D00" w14:paraId="5482EAEA" w14:textId="77777777" w:rsidTr="009D0831">
        <w:trPr>
          <w:trHeight w:val="300"/>
          <w:jc w:val="center"/>
        </w:trPr>
        <w:tc>
          <w:tcPr>
            <w:tcW w:w="821" w:type="dxa"/>
            <w:noWrap/>
            <w:hideMark/>
          </w:tcPr>
          <w:p w14:paraId="57FD2D2B" w14:textId="77777777" w:rsidR="007310D1" w:rsidRPr="00404D00" w:rsidRDefault="007310D1" w:rsidP="007310D1">
            <w:pPr>
              <w:jc w:val="center"/>
            </w:pPr>
            <w:r w:rsidRPr="00404D00">
              <w:t>6</w:t>
            </w:r>
          </w:p>
        </w:tc>
        <w:tc>
          <w:tcPr>
            <w:tcW w:w="2392" w:type="dxa"/>
            <w:noWrap/>
            <w:hideMark/>
          </w:tcPr>
          <w:p w14:paraId="26BAABBB" w14:textId="77777777" w:rsidR="007310D1" w:rsidRPr="00404D00" w:rsidRDefault="007310D1">
            <w:r w:rsidRPr="00404D00">
              <w:t>Resin cast CTs</w:t>
            </w:r>
          </w:p>
        </w:tc>
        <w:tc>
          <w:tcPr>
            <w:tcW w:w="3548" w:type="dxa"/>
          </w:tcPr>
          <w:p w14:paraId="625AE7FE" w14:textId="77777777" w:rsidR="007310D1" w:rsidRPr="00404D00" w:rsidRDefault="007310D1" w:rsidP="00E86E52">
            <w:r w:rsidRPr="00404D00">
              <w:t> </w:t>
            </w:r>
          </w:p>
        </w:tc>
      </w:tr>
      <w:tr w:rsidR="007310D1" w:rsidRPr="00404D00" w14:paraId="35D7C6C1" w14:textId="77777777" w:rsidTr="009D0831">
        <w:trPr>
          <w:trHeight w:val="300"/>
          <w:jc w:val="center"/>
        </w:trPr>
        <w:tc>
          <w:tcPr>
            <w:tcW w:w="821" w:type="dxa"/>
            <w:noWrap/>
            <w:hideMark/>
          </w:tcPr>
          <w:p w14:paraId="3D7B0593" w14:textId="77777777" w:rsidR="007310D1" w:rsidRPr="00404D00" w:rsidRDefault="007310D1" w:rsidP="007310D1">
            <w:pPr>
              <w:jc w:val="center"/>
            </w:pPr>
            <w:r w:rsidRPr="00404D00">
              <w:t>7</w:t>
            </w:r>
          </w:p>
        </w:tc>
        <w:tc>
          <w:tcPr>
            <w:tcW w:w="2392" w:type="dxa"/>
            <w:noWrap/>
            <w:hideMark/>
          </w:tcPr>
          <w:p w14:paraId="3391A7D4" w14:textId="77777777" w:rsidR="007310D1" w:rsidRPr="00404D00" w:rsidRDefault="007310D1">
            <w:r w:rsidRPr="00404D00">
              <w:t>Power cables</w:t>
            </w:r>
          </w:p>
        </w:tc>
        <w:tc>
          <w:tcPr>
            <w:tcW w:w="3548" w:type="dxa"/>
          </w:tcPr>
          <w:p w14:paraId="75E0382B" w14:textId="77777777" w:rsidR="007310D1" w:rsidRPr="00404D00" w:rsidRDefault="007310D1" w:rsidP="00E86E52">
            <w:r w:rsidRPr="00404D00">
              <w:t> </w:t>
            </w:r>
          </w:p>
        </w:tc>
      </w:tr>
      <w:tr w:rsidR="007310D1" w:rsidRPr="00404D00" w14:paraId="4A6A1B50" w14:textId="77777777" w:rsidTr="009D0831">
        <w:trPr>
          <w:trHeight w:val="300"/>
          <w:jc w:val="center"/>
        </w:trPr>
        <w:tc>
          <w:tcPr>
            <w:tcW w:w="821" w:type="dxa"/>
            <w:noWrap/>
            <w:hideMark/>
          </w:tcPr>
          <w:p w14:paraId="31F09AC7" w14:textId="77777777" w:rsidR="007310D1" w:rsidRPr="00404D00" w:rsidRDefault="007310D1" w:rsidP="007310D1">
            <w:pPr>
              <w:jc w:val="center"/>
            </w:pPr>
            <w:r w:rsidRPr="00404D00">
              <w:t>8</w:t>
            </w:r>
          </w:p>
        </w:tc>
        <w:tc>
          <w:tcPr>
            <w:tcW w:w="2392" w:type="dxa"/>
            <w:noWrap/>
            <w:hideMark/>
          </w:tcPr>
          <w:p w14:paraId="766E94C3" w14:textId="77777777" w:rsidR="007310D1" w:rsidRPr="00404D00" w:rsidRDefault="007310D1">
            <w:r w:rsidRPr="00404D00">
              <w:t>Insulated copper wire</w:t>
            </w:r>
          </w:p>
        </w:tc>
        <w:tc>
          <w:tcPr>
            <w:tcW w:w="3548" w:type="dxa"/>
          </w:tcPr>
          <w:p w14:paraId="0B4E0031" w14:textId="77777777" w:rsidR="007310D1" w:rsidRPr="00404D00" w:rsidRDefault="007310D1" w:rsidP="00E86E52">
            <w:r w:rsidRPr="00404D00">
              <w:t> </w:t>
            </w:r>
          </w:p>
        </w:tc>
      </w:tr>
      <w:tr w:rsidR="007310D1" w:rsidRPr="00404D00" w14:paraId="4A451DA1" w14:textId="77777777" w:rsidTr="009D0831">
        <w:trPr>
          <w:trHeight w:val="300"/>
          <w:jc w:val="center"/>
        </w:trPr>
        <w:tc>
          <w:tcPr>
            <w:tcW w:w="821" w:type="dxa"/>
            <w:noWrap/>
            <w:hideMark/>
          </w:tcPr>
          <w:p w14:paraId="63A698CA" w14:textId="77777777" w:rsidR="007310D1" w:rsidRPr="00404D00" w:rsidRDefault="007310D1" w:rsidP="007310D1">
            <w:pPr>
              <w:jc w:val="center"/>
            </w:pPr>
            <w:r w:rsidRPr="00404D00">
              <w:t>9</w:t>
            </w:r>
          </w:p>
        </w:tc>
        <w:tc>
          <w:tcPr>
            <w:tcW w:w="2392" w:type="dxa"/>
            <w:noWrap/>
            <w:hideMark/>
          </w:tcPr>
          <w:p w14:paraId="0940573A" w14:textId="77777777" w:rsidR="007310D1" w:rsidRPr="00404D00" w:rsidRDefault="007310D1">
            <w:r w:rsidRPr="00404D00">
              <w:t>Contactor</w:t>
            </w:r>
          </w:p>
        </w:tc>
        <w:tc>
          <w:tcPr>
            <w:tcW w:w="3548" w:type="dxa"/>
          </w:tcPr>
          <w:p w14:paraId="045EF762" w14:textId="77777777" w:rsidR="007310D1" w:rsidRPr="00404D00" w:rsidRDefault="007310D1" w:rsidP="00E86E52">
            <w:r w:rsidRPr="00404D00">
              <w:t> </w:t>
            </w:r>
          </w:p>
        </w:tc>
      </w:tr>
      <w:tr w:rsidR="007310D1" w:rsidRPr="00404D00" w14:paraId="1696DCF7" w14:textId="77777777" w:rsidTr="009D0831">
        <w:trPr>
          <w:trHeight w:val="300"/>
          <w:jc w:val="center"/>
        </w:trPr>
        <w:tc>
          <w:tcPr>
            <w:tcW w:w="821" w:type="dxa"/>
            <w:vMerge w:val="restart"/>
            <w:hideMark/>
          </w:tcPr>
          <w:p w14:paraId="588E77B6" w14:textId="77777777" w:rsidR="007310D1" w:rsidRPr="00404D00" w:rsidRDefault="007310D1" w:rsidP="007310D1">
            <w:pPr>
              <w:jc w:val="center"/>
            </w:pPr>
            <w:r w:rsidRPr="00404D00">
              <w:t>10</w:t>
            </w:r>
          </w:p>
        </w:tc>
        <w:tc>
          <w:tcPr>
            <w:tcW w:w="2392" w:type="dxa"/>
            <w:noWrap/>
            <w:hideMark/>
          </w:tcPr>
          <w:p w14:paraId="6C93733B" w14:textId="77777777" w:rsidR="007310D1" w:rsidRPr="00404D00" w:rsidRDefault="007310D1">
            <w:r w:rsidRPr="00404D00">
              <w:t xml:space="preserve">DG set </w:t>
            </w:r>
          </w:p>
        </w:tc>
        <w:tc>
          <w:tcPr>
            <w:tcW w:w="3548" w:type="dxa"/>
          </w:tcPr>
          <w:p w14:paraId="6FB890C6" w14:textId="77777777" w:rsidR="007310D1" w:rsidRPr="00404D00" w:rsidRDefault="007310D1" w:rsidP="00E86E52">
            <w:r w:rsidRPr="00404D00">
              <w:t> </w:t>
            </w:r>
          </w:p>
        </w:tc>
      </w:tr>
      <w:tr w:rsidR="007310D1" w:rsidRPr="00404D00" w14:paraId="54382B28" w14:textId="77777777" w:rsidTr="009D0831">
        <w:trPr>
          <w:trHeight w:val="300"/>
          <w:jc w:val="center"/>
        </w:trPr>
        <w:tc>
          <w:tcPr>
            <w:tcW w:w="821" w:type="dxa"/>
            <w:vMerge/>
            <w:hideMark/>
          </w:tcPr>
          <w:p w14:paraId="34A7ABE6" w14:textId="77777777" w:rsidR="007310D1" w:rsidRPr="00404D00" w:rsidRDefault="007310D1" w:rsidP="007310D1">
            <w:pPr>
              <w:jc w:val="center"/>
            </w:pPr>
          </w:p>
        </w:tc>
        <w:tc>
          <w:tcPr>
            <w:tcW w:w="2392" w:type="dxa"/>
            <w:noWrap/>
            <w:hideMark/>
          </w:tcPr>
          <w:p w14:paraId="1F7A6AED" w14:textId="77777777" w:rsidR="007310D1" w:rsidRPr="00404D00" w:rsidRDefault="007310D1">
            <w:r w:rsidRPr="00404D00">
              <w:t>Engine</w:t>
            </w:r>
          </w:p>
        </w:tc>
        <w:tc>
          <w:tcPr>
            <w:tcW w:w="3548" w:type="dxa"/>
          </w:tcPr>
          <w:p w14:paraId="3664CDCE" w14:textId="77777777" w:rsidR="007310D1" w:rsidRPr="00404D00" w:rsidRDefault="007310D1" w:rsidP="00E86E52">
            <w:r w:rsidRPr="00404D00">
              <w:t> </w:t>
            </w:r>
          </w:p>
        </w:tc>
      </w:tr>
      <w:tr w:rsidR="007310D1" w:rsidRPr="00404D00" w14:paraId="01A846D6" w14:textId="77777777" w:rsidTr="009D0831">
        <w:trPr>
          <w:trHeight w:val="300"/>
          <w:jc w:val="center"/>
        </w:trPr>
        <w:tc>
          <w:tcPr>
            <w:tcW w:w="821" w:type="dxa"/>
            <w:vMerge/>
            <w:hideMark/>
          </w:tcPr>
          <w:p w14:paraId="09DC76C6" w14:textId="77777777" w:rsidR="007310D1" w:rsidRPr="00404D00" w:rsidRDefault="007310D1" w:rsidP="007310D1">
            <w:pPr>
              <w:jc w:val="center"/>
            </w:pPr>
          </w:p>
        </w:tc>
        <w:tc>
          <w:tcPr>
            <w:tcW w:w="2392" w:type="dxa"/>
            <w:noWrap/>
            <w:hideMark/>
          </w:tcPr>
          <w:p w14:paraId="69C54A37" w14:textId="77777777" w:rsidR="007310D1" w:rsidRPr="00404D00" w:rsidRDefault="007310D1">
            <w:r w:rsidRPr="00404D00">
              <w:t>Alternator</w:t>
            </w:r>
          </w:p>
        </w:tc>
        <w:tc>
          <w:tcPr>
            <w:tcW w:w="3548" w:type="dxa"/>
          </w:tcPr>
          <w:p w14:paraId="50BD1A56" w14:textId="77777777" w:rsidR="007310D1" w:rsidRPr="00404D00" w:rsidRDefault="007310D1" w:rsidP="00E86E52">
            <w:r w:rsidRPr="00404D00">
              <w:t> </w:t>
            </w:r>
          </w:p>
        </w:tc>
      </w:tr>
      <w:tr w:rsidR="007310D1" w:rsidRPr="00404D00" w14:paraId="41981E00" w14:textId="77777777" w:rsidTr="009D0831">
        <w:trPr>
          <w:trHeight w:val="300"/>
          <w:jc w:val="center"/>
        </w:trPr>
        <w:tc>
          <w:tcPr>
            <w:tcW w:w="821" w:type="dxa"/>
            <w:noWrap/>
            <w:hideMark/>
          </w:tcPr>
          <w:p w14:paraId="2FB2414E" w14:textId="77777777" w:rsidR="007310D1" w:rsidRPr="00404D00" w:rsidRDefault="007310D1" w:rsidP="007310D1">
            <w:pPr>
              <w:jc w:val="center"/>
            </w:pPr>
            <w:r w:rsidRPr="00404D00">
              <w:t>11</w:t>
            </w:r>
          </w:p>
        </w:tc>
        <w:tc>
          <w:tcPr>
            <w:tcW w:w="2392" w:type="dxa"/>
            <w:noWrap/>
            <w:hideMark/>
          </w:tcPr>
          <w:p w14:paraId="648024B4" w14:textId="77777777" w:rsidR="007310D1" w:rsidRPr="00404D00" w:rsidRDefault="007310D1">
            <w:r w:rsidRPr="00404D00">
              <w:t>Cable Glands</w:t>
            </w:r>
          </w:p>
        </w:tc>
        <w:tc>
          <w:tcPr>
            <w:tcW w:w="3548" w:type="dxa"/>
          </w:tcPr>
          <w:p w14:paraId="230CEACA" w14:textId="77777777" w:rsidR="007310D1" w:rsidRPr="00404D00" w:rsidRDefault="007310D1" w:rsidP="00E86E52">
            <w:r w:rsidRPr="00404D00">
              <w:t> </w:t>
            </w:r>
          </w:p>
        </w:tc>
      </w:tr>
      <w:tr w:rsidR="007310D1" w:rsidRPr="00404D00" w14:paraId="6181305D" w14:textId="77777777" w:rsidTr="009D0831">
        <w:trPr>
          <w:trHeight w:val="300"/>
          <w:jc w:val="center"/>
        </w:trPr>
        <w:tc>
          <w:tcPr>
            <w:tcW w:w="821" w:type="dxa"/>
            <w:noWrap/>
            <w:hideMark/>
          </w:tcPr>
          <w:p w14:paraId="03C3BEF2" w14:textId="77777777" w:rsidR="007310D1" w:rsidRPr="00404D00" w:rsidRDefault="007310D1" w:rsidP="007310D1">
            <w:pPr>
              <w:jc w:val="center"/>
            </w:pPr>
            <w:r w:rsidRPr="00404D00">
              <w:t>12</w:t>
            </w:r>
          </w:p>
        </w:tc>
        <w:tc>
          <w:tcPr>
            <w:tcW w:w="2392" w:type="dxa"/>
            <w:noWrap/>
            <w:hideMark/>
          </w:tcPr>
          <w:p w14:paraId="0780EE55" w14:textId="77777777" w:rsidR="007310D1" w:rsidRPr="00404D00" w:rsidRDefault="007310D1">
            <w:r w:rsidRPr="00404D00">
              <w:t>Cable lugs</w:t>
            </w:r>
          </w:p>
        </w:tc>
        <w:tc>
          <w:tcPr>
            <w:tcW w:w="3548" w:type="dxa"/>
          </w:tcPr>
          <w:p w14:paraId="7843F0FE" w14:textId="77777777" w:rsidR="007310D1" w:rsidRPr="00404D00" w:rsidRDefault="007310D1" w:rsidP="00E86E52">
            <w:r w:rsidRPr="00404D00">
              <w:t> </w:t>
            </w:r>
          </w:p>
        </w:tc>
      </w:tr>
      <w:tr w:rsidR="007310D1" w:rsidRPr="00404D00" w14:paraId="66F627F7" w14:textId="77777777" w:rsidTr="009D0831">
        <w:trPr>
          <w:trHeight w:val="300"/>
          <w:jc w:val="center"/>
        </w:trPr>
        <w:tc>
          <w:tcPr>
            <w:tcW w:w="821" w:type="dxa"/>
            <w:noWrap/>
            <w:hideMark/>
          </w:tcPr>
          <w:p w14:paraId="342955CC" w14:textId="77777777" w:rsidR="007310D1" w:rsidRPr="00404D00" w:rsidRDefault="007310D1" w:rsidP="007310D1">
            <w:pPr>
              <w:jc w:val="center"/>
            </w:pPr>
            <w:r w:rsidRPr="00404D00">
              <w:t>13</w:t>
            </w:r>
          </w:p>
        </w:tc>
        <w:tc>
          <w:tcPr>
            <w:tcW w:w="2392" w:type="dxa"/>
            <w:noWrap/>
            <w:hideMark/>
          </w:tcPr>
          <w:p w14:paraId="30CD502C" w14:textId="77777777" w:rsidR="007310D1" w:rsidRPr="00404D00" w:rsidRDefault="007310D1">
            <w:r w:rsidRPr="00404D00">
              <w:t>Meters</w:t>
            </w:r>
          </w:p>
        </w:tc>
        <w:tc>
          <w:tcPr>
            <w:tcW w:w="3548" w:type="dxa"/>
          </w:tcPr>
          <w:p w14:paraId="4F897263" w14:textId="77777777" w:rsidR="007310D1" w:rsidRPr="00404D00" w:rsidRDefault="007310D1" w:rsidP="00E86E52">
            <w:r w:rsidRPr="00404D00">
              <w:t> </w:t>
            </w:r>
          </w:p>
        </w:tc>
      </w:tr>
    </w:tbl>
    <w:p w14:paraId="0C680D12" w14:textId="77777777" w:rsidR="00404D00" w:rsidRDefault="00404D00" w:rsidP="00592DF3"/>
    <w:p w14:paraId="0ECA12F4" w14:textId="77777777" w:rsidR="006A02C7" w:rsidRDefault="006A02C7" w:rsidP="003C5A5E">
      <w:pPr>
        <w:jc w:val="center"/>
        <w:rPr>
          <w:b/>
          <w:bCs/>
          <w:sz w:val="28"/>
          <w:szCs w:val="24"/>
          <w:u w:val="single"/>
        </w:rPr>
      </w:pPr>
    </w:p>
    <w:p w14:paraId="7945E2F1" w14:textId="77777777" w:rsidR="006A02C7" w:rsidRDefault="006A02C7" w:rsidP="003C5A5E">
      <w:pPr>
        <w:jc w:val="center"/>
        <w:rPr>
          <w:b/>
          <w:bCs/>
          <w:sz w:val="28"/>
          <w:szCs w:val="24"/>
          <w:u w:val="single"/>
        </w:rPr>
      </w:pPr>
    </w:p>
    <w:p w14:paraId="0920429F" w14:textId="77777777" w:rsidR="006A02C7" w:rsidRDefault="006A02C7" w:rsidP="003C5A5E">
      <w:pPr>
        <w:jc w:val="center"/>
        <w:rPr>
          <w:b/>
          <w:bCs/>
          <w:sz w:val="28"/>
          <w:szCs w:val="24"/>
          <w:u w:val="single"/>
        </w:rPr>
      </w:pPr>
    </w:p>
    <w:p w14:paraId="35A88609" w14:textId="77777777" w:rsidR="006A02C7" w:rsidRDefault="006A02C7" w:rsidP="003C5A5E">
      <w:pPr>
        <w:jc w:val="center"/>
        <w:rPr>
          <w:b/>
          <w:bCs/>
          <w:sz w:val="28"/>
          <w:szCs w:val="24"/>
          <w:u w:val="single"/>
        </w:rPr>
      </w:pPr>
    </w:p>
    <w:p w14:paraId="2690AEAB" w14:textId="77777777" w:rsidR="00225AA1" w:rsidRDefault="00225AA1" w:rsidP="00357270">
      <w:pPr>
        <w:jc w:val="center"/>
        <w:rPr>
          <w:b/>
          <w:bCs/>
          <w:sz w:val="32"/>
          <w:szCs w:val="28"/>
          <w:u w:val="single"/>
        </w:rPr>
      </w:pPr>
    </w:p>
    <w:p w14:paraId="55A4CA0A" w14:textId="37B7F076" w:rsidR="00592DF3" w:rsidRPr="00CC725A" w:rsidRDefault="00592DF3" w:rsidP="00357270">
      <w:pPr>
        <w:jc w:val="center"/>
        <w:rPr>
          <w:b/>
          <w:bCs/>
          <w:sz w:val="32"/>
          <w:szCs w:val="28"/>
          <w:u w:val="single"/>
        </w:rPr>
      </w:pPr>
      <w:r w:rsidRPr="00CC725A">
        <w:rPr>
          <w:b/>
          <w:bCs/>
          <w:sz w:val="32"/>
          <w:szCs w:val="28"/>
          <w:u w:val="single"/>
        </w:rPr>
        <w:lastRenderedPageBreak/>
        <w:t xml:space="preserve"> CHECK LIST FOR SUBMISSION OF BID</w:t>
      </w:r>
    </w:p>
    <w:tbl>
      <w:tblPr>
        <w:tblW w:w="6520" w:type="dxa"/>
        <w:jc w:val="center"/>
        <w:tblLook w:val="04A0" w:firstRow="1" w:lastRow="0" w:firstColumn="1" w:lastColumn="0" w:noHBand="0" w:noVBand="1"/>
      </w:tblPr>
      <w:tblGrid>
        <w:gridCol w:w="960"/>
        <w:gridCol w:w="3080"/>
        <w:gridCol w:w="2480"/>
      </w:tblGrid>
      <w:tr w:rsidR="006D5FC2" w:rsidRPr="006D5FC2" w14:paraId="590B6279" w14:textId="77777777" w:rsidTr="009D0831">
        <w:trPr>
          <w:trHeight w:val="58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7C956" w14:textId="77777777" w:rsidR="006D5FC2" w:rsidRPr="006D5FC2" w:rsidRDefault="006D5FC2" w:rsidP="006D5FC2">
            <w:pPr>
              <w:spacing w:after="0" w:line="240" w:lineRule="auto"/>
              <w:jc w:val="center"/>
              <w:rPr>
                <w:rFonts w:ascii="Calibri" w:eastAsia="Times New Roman" w:hAnsi="Calibri" w:cs="Times New Roman"/>
                <w:color w:val="000000"/>
                <w:szCs w:val="22"/>
              </w:rPr>
            </w:pPr>
            <w:r w:rsidRPr="006D5FC2">
              <w:rPr>
                <w:rFonts w:ascii="Calibri" w:eastAsia="Times New Roman" w:hAnsi="Calibri" w:cs="Times New Roman"/>
                <w:color w:val="000000"/>
                <w:szCs w:val="22"/>
              </w:rPr>
              <w:t>1</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3023AAB4" w14:textId="77777777" w:rsidR="006D5FC2" w:rsidRPr="006D5FC2" w:rsidRDefault="006D5FC2" w:rsidP="006D5FC2">
            <w:pPr>
              <w:spacing w:after="0" w:line="240" w:lineRule="auto"/>
              <w:rPr>
                <w:rFonts w:ascii="Calibri" w:eastAsia="Times New Roman" w:hAnsi="Calibri" w:cs="Times New Roman"/>
                <w:color w:val="000000"/>
                <w:szCs w:val="22"/>
              </w:rPr>
            </w:pPr>
            <w:r w:rsidRPr="006D5FC2">
              <w:rPr>
                <w:rFonts w:ascii="Calibri" w:eastAsia="Times New Roman" w:hAnsi="Calibri" w:cs="Times New Roman"/>
                <w:color w:val="000000"/>
                <w:szCs w:val="22"/>
              </w:rPr>
              <w:t>Name of firm/Contractor</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635899A6" w14:textId="77777777" w:rsidR="006D5FC2" w:rsidRPr="006D5FC2" w:rsidRDefault="006D5FC2" w:rsidP="006D5FC2">
            <w:pPr>
              <w:spacing w:after="0" w:line="240" w:lineRule="auto"/>
              <w:rPr>
                <w:rFonts w:ascii="Calibri" w:eastAsia="Times New Roman" w:hAnsi="Calibri" w:cs="Times New Roman"/>
                <w:color w:val="000000"/>
                <w:szCs w:val="22"/>
              </w:rPr>
            </w:pPr>
            <w:r w:rsidRPr="006D5FC2">
              <w:rPr>
                <w:rFonts w:ascii="Calibri" w:eastAsia="Times New Roman" w:hAnsi="Calibri" w:cs="Times New Roman"/>
                <w:color w:val="000000"/>
                <w:szCs w:val="22"/>
              </w:rPr>
              <w:t> </w:t>
            </w:r>
          </w:p>
        </w:tc>
      </w:tr>
      <w:tr w:rsidR="006D5FC2" w:rsidRPr="006D5FC2" w14:paraId="7CA0DC1B" w14:textId="77777777" w:rsidTr="009D0831">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CDAEC0" w14:textId="77777777" w:rsidR="006D5FC2" w:rsidRPr="006D5FC2" w:rsidRDefault="006D5FC2" w:rsidP="006D5FC2">
            <w:pPr>
              <w:spacing w:after="0" w:line="240" w:lineRule="auto"/>
              <w:jc w:val="center"/>
              <w:rPr>
                <w:rFonts w:ascii="Calibri" w:eastAsia="Times New Roman" w:hAnsi="Calibri" w:cs="Times New Roman"/>
                <w:color w:val="000000"/>
                <w:szCs w:val="22"/>
              </w:rPr>
            </w:pPr>
            <w:r w:rsidRPr="006D5FC2">
              <w:rPr>
                <w:rFonts w:ascii="Calibri" w:eastAsia="Times New Roman" w:hAnsi="Calibri" w:cs="Times New Roman"/>
                <w:color w:val="000000"/>
                <w:szCs w:val="22"/>
              </w:rPr>
              <w:t>2</w:t>
            </w:r>
          </w:p>
        </w:tc>
        <w:tc>
          <w:tcPr>
            <w:tcW w:w="3080" w:type="dxa"/>
            <w:tcBorders>
              <w:top w:val="nil"/>
              <w:left w:val="nil"/>
              <w:bottom w:val="single" w:sz="4" w:space="0" w:color="auto"/>
              <w:right w:val="single" w:sz="4" w:space="0" w:color="auto"/>
            </w:tcBorders>
            <w:shd w:val="clear" w:color="auto" w:fill="auto"/>
            <w:noWrap/>
            <w:vAlign w:val="center"/>
            <w:hideMark/>
          </w:tcPr>
          <w:p w14:paraId="01B5B9B8" w14:textId="77777777" w:rsidR="006D5FC2" w:rsidRPr="006D5FC2" w:rsidRDefault="006D5FC2" w:rsidP="006D5FC2">
            <w:pPr>
              <w:spacing w:after="0" w:line="240" w:lineRule="auto"/>
              <w:rPr>
                <w:rFonts w:ascii="Calibri" w:eastAsia="Times New Roman" w:hAnsi="Calibri" w:cs="Times New Roman"/>
                <w:color w:val="000000"/>
                <w:szCs w:val="22"/>
              </w:rPr>
            </w:pPr>
            <w:r w:rsidRPr="006D5FC2">
              <w:rPr>
                <w:rFonts w:ascii="Calibri" w:eastAsia="Times New Roman" w:hAnsi="Calibri" w:cs="Times New Roman"/>
                <w:color w:val="000000"/>
                <w:szCs w:val="22"/>
              </w:rPr>
              <w:t>Registration No.</w:t>
            </w:r>
          </w:p>
        </w:tc>
        <w:tc>
          <w:tcPr>
            <w:tcW w:w="2480" w:type="dxa"/>
            <w:tcBorders>
              <w:top w:val="nil"/>
              <w:left w:val="nil"/>
              <w:bottom w:val="single" w:sz="4" w:space="0" w:color="auto"/>
              <w:right w:val="single" w:sz="4" w:space="0" w:color="auto"/>
            </w:tcBorders>
            <w:shd w:val="clear" w:color="auto" w:fill="auto"/>
            <w:noWrap/>
            <w:vAlign w:val="bottom"/>
            <w:hideMark/>
          </w:tcPr>
          <w:p w14:paraId="33A283A3" w14:textId="77777777" w:rsidR="006D5FC2" w:rsidRPr="006D5FC2" w:rsidRDefault="006D5FC2" w:rsidP="006D5FC2">
            <w:pPr>
              <w:spacing w:after="0" w:line="240" w:lineRule="auto"/>
              <w:rPr>
                <w:rFonts w:ascii="Calibri" w:eastAsia="Times New Roman" w:hAnsi="Calibri" w:cs="Times New Roman"/>
                <w:color w:val="000000"/>
                <w:szCs w:val="22"/>
              </w:rPr>
            </w:pPr>
            <w:r w:rsidRPr="006D5FC2">
              <w:rPr>
                <w:rFonts w:ascii="Calibri" w:eastAsia="Times New Roman" w:hAnsi="Calibri" w:cs="Times New Roman"/>
                <w:color w:val="000000"/>
                <w:szCs w:val="22"/>
              </w:rPr>
              <w:t> </w:t>
            </w:r>
          </w:p>
        </w:tc>
      </w:tr>
      <w:tr w:rsidR="006D5FC2" w:rsidRPr="006D5FC2" w14:paraId="6835F2AC" w14:textId="77777777" w:rsidTr="009D0831">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28EB20" w14:textId="77777777" w:rsidR="006D5FC2" w:rsidRPr="006D5FC2" w:rsidRDefault="006D5FC2" w:rsidP="006D5FC2">
            <w:pPr>
              <w:spacing w:after="0" w:line="240" w:lineRule="auto"/>
              <w:jc w:val="center"/>
              <w:rPr>
                <w:rFonts w:ascii="Calibri" w:eastAsia="Times New Roman" w:hAnsi="Calibri" w:cs="Times New Roman"/>
                <w:color w:val="000000"/>
                <w:szCs w:val="22"/>
              </w:rPr>
            </w:pPr>
            <w:r w:rsidRPr="006D5FC2">
              <w:rPr>
                <w:rFonts w:ascii="Calibri" w:eastAsia="Times New Roman" w:hAnsi="Calibri" w:cs="Times New Roman"/>
                <w:color w:val="000000"/>
                <w:szCs w:val="22"/>
              </w:rPr>
              <w:t>3</w:t>
            </w:r>
          </w:p>
        </w:tc>
        <w:tc>
          <w:tcPr>
            <w:tcW w:w="3080" w:type="dxa"/>
            <w:tcBorders>
              <w:top w:val="nil"/>
              <w:left w:val="nil"/>
              <w:bottom w:val="single" w:sz="4" w:space="0" w:color="auto"/>
              <w:right w:val="single" w:sz="4" w:space="0" w:color="auto"/>
            </w:tcBorders>
            <w:shd w:val="clear" w:color="auto" w:fill="auto"/>
            <w:noWrap/>
            <w:vAlign w:val="center"/>
            <w:hideMark/>
          </w:tcPr>
          <w:p w14:paraId="36D0F315" w14:textId="77777777" w:rsidR="006D5FC2" w:rsidRPr="006D5FC2" w:rsidRDefault="006D5FC2" w:rsidP="006D5FC2">
            <w:pPr>
              <w:spacing w:after="0" w:line="240" w:lineRule="auto"/>
              <w:rPr>
                <w:rFonts w:ascii="Calibri" w:eastAsia="Times New Roman" w:hAnsi="Calibri" w:cs="Times New Roman"/>
                <w:color w:val="000000"/>
                <w:szCs w:val="22"/>
              </w:rPr>
            </w:pPr>
            <w:r w:rsidRPr="006D5FC2">
              <w:rPr>
                <w:rFonts w:ascii="Calibri" w:eastAsia="Times New Roman" w:hAnsi="Calibri" w:cs="Times New Roman"/>
                <w:color w:val="000000"/>
                <w:szCs w:val="22"/>
              </w:rPr>
              <w:t>EMD</w:t>
            </w:r>
          </w:p>
        </w:tc>
        <w:tc>
          <w:tcPr>
            <w:tcW w:w="2480" w:type="dxa"/>
            <w:tcBorders>
              <w:top w:val="nil"/>
              <w:left w:val="nil"/>
              <w:bottom w:val="single" w:sz="4" w:space="0" w:color="auto"/>
              <w:right w:val="single" w:sz="4" w:space="0" w:color="auto"/>
            </w:tcBorders>
            <w:shd w:val="clear" w:color="auto" w:fill="auto"/>
            <w:noWrap/>
            <w:vAlign w:val="bottom"/>
            <w:hideMark/>
          </w:tcPr>
          <w:p w14:paraId="090A38E9" w14:textId="77777777" w:rsidR="006D5FC2" w:rsidRPr="006D5FC2" w:rsidRDefault="006D5FC2" w:rsidP="006D5FC2">
            <w:pPr>
              <w:spacing w:after="0" w:line="240" w:lineRule="auto"/>
              <w:rPr>
                <w:rFonts w:ascii="Calibri" w:eastAsia="Times New Roman" w:hAnsi="Calibri" w:cs="Times New Roman"/>
                <w:color w:val="000000"/>
                <w:szCs w:val="22"/>
              </w:rPr>
            </w:pPr>
            <w:r w:rsidRPr="006D5FC2">
              <w:rPr>
                <w:rFonts w:ascii="Calibri" w:eastAsia="Times New Roman" w:hAnsi="Calibri" w:cs="Times New Roman"/>
                <w:color w:val="000000"/>
                <w:szCs w:val="22"/>
              </w:rPr>
              <w:t> </w:t>
            </w:r>
          </w:p>
        </w:tc>
      </w:tr>
      <w:tr w:rsidR="006D5FC2" w:rsidRPr="006D5FC2" w14:paraId="74E4E3E6" w14:textId="77777777" w:rsidTr="009D0831">
        <w:trPr>
          <w:trHeight w:val="63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AB9AE1" w14:textId="77777777" w:rsidR="006D5FC2" w:rsidRPr="006D5FC2" w:rsidRDefault="006D5FC2" w:rsidP="006D5FC2">
            <w:pPr>
              <w:spacing w:after="0" w:line="240" w:lineRule="auto"/>
              <w:jc w:val="center"/>
              <w:rPr>
                <w:rFonts w:ascii="Calibri" w:eastAsia="Times New Roman" w:hAnsi="Calibri" w:cs="Times New Roman"/>
                <w:color w:val="000000"/>
                <w:szCs w:val="22"/>
              </w:rPr>
            </w:pPr>
            <w:r w:rsidRPr="006D5FC2">
              <w:rPr>
                <w:rFonts w:ascii="Calibri" w:eastAsia="Times New Roman" w:hAnsi="Calibri" w:cs="Times New Roman"/>
                <w:color w:val="000000"/>
                <w:szCs w:val="22"/>
              </w:rPr>
              <w:t>4</w:t>
            </w:r>
          </w:p>
        </w:tc>
        <w:tc>
          <w:tcPr>
            <w:tcW w:w="3080" w:type="dxa"/>
            <w:tcBorders>
              <w:top w:val="nil"/>
              <w:left w:val="nil"/>
              <w:bottom w:val="single" w:sz="4" w:space="0" w:color="auto"/>
              <w:right w:val="single" w:sz="4" w:space="0" w:color="auto"/>
            </w:tcBorders>
            <w:shd w:val="clear" w:color="auto" w:fill="auto"/>
            <w:noWrap/>
            <w:vAlign w:val="center"/>
            <w:hideMark/>
          </w:tcPr>
          <w:p w14:paraId="6A61A73E" w14:textId="77777777" w:rsidR="006D5FC2" w:rsidRPr="006D5FC2" w:rsidRDefault="006D5FC2" w:rsidP="006D5FC2">
            <w:pPr>
              <w:spacing w:after="0" w:line="240" w:lineRule="auto"/>
              <w:rPr>
                <w:rFonts w:ascii="Calibri" w:eastAsia="Times New Roman" w:hAnsi="Calibri" w:cs="Times New Roman"/>
                <w:color w:val="000000"/>
                <w:szCs w:val="22"/>
              </w:rPr>
            </w:pPr>
            <w:r w:rsidRPr="006D5FC2">
              <w:rPr>
                <w:rFonts w:ascii="Calibri" w:eastAsia="Times New Roman" w:hAnsi="Calibri" w:cs="Times New Roman"/>
                <w:color w:val="000000"/>
                <w:szCs w:val="22"/>
              </w:rPr>
              <w:t>PAN</w:t>
            </w:r>
          </w:p>
        </w:tc>
        <w:tc>
          <w:tcPr>
            <w:tcW w:w="2480" w:type="dxa"/>
            <w:tcBorders>
              <w:top w:val="nil"/>
              <w:left w:val="nil"/>
              <w:bottom w:val="single" w:sz="4" w:space="0" w:color="auto"/>
              <w:right w:val="single" w:sz="4" w:space="0" w:color="auto"/>
            </w:tcBorders>
            <w:shd w:val="clear" w:color="auto" w:fill="auto"/>
            <w:noWrap/>
            <w:vAlign w:val="bottom"/>
            <w:hideMark/>
          </w:tcPr>
          <w:p w14:paraId="3F59D8F4" w14:textId="77777777" w:rsidR="006D5FC2" w:rsidRPr="006D5FC2" w:rsidRDefault="006D5FC2" w:rsidP="006D5FC2">
            <w:pPr>
              <w:spacing w:after="0" w:line="240" w:lineRule="auto"/>
              <w:rPr>
                <w:rFonts w:ascii="Calibri" w:eastAsia="Times New Roman" w:hAnsi="Calibri" w:cs="Times New Roman"/>
                <w:color w:val="000000"/>
                <w:szCs w:val="22"/>
              </w:rPr>
            </w:pPr>
            <w:r w:rsidRPr="006D5FC2">
              <w:rPr>
                <w:rFonts w:ascii="Calibri" w:eastAsia="Times New Roman" w:hAnsi="Calibri" w:cs="Times New Roman"/>
                <w:color w:val="000000"/>
                <w:szCs w:val="22"/>
              </w:rPr>
              <w:t> </w:t>
            </w:r>
          </w:p>
        </w:tc>
      </w:tr>
      <w:tr w:rsidR="006D5FC2" w:rsidRPr="006D5FC2" w14:paraId="27671805" w14:textId="77777777" w:rsidTr="009D0831">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07F7E7" w14:textId="77777777" w:rsidR="006D5FC2" w:rsidRPr="006D5FC2" w:rsidRDefault="006D5FC2" w:rsidP="006D5FC2">
            <w:pPr>
              <w:spacing w:after="0" w:line="240" w:lineRule="auto"/>
              <w:jc w:val="center"/>
              <w:rPr>
                <w:rFonts w:ascii="Calibri" w:eastAsia="Times New Roman" w:hAnsi="Calibri" w:cs="Times New Roman"/>
                <w:color w:val="000000"/>
                <w:szCs w:val="22"/>
              </w:rPr>
            </w:pPr>
            <w:r w:rsidRPr="006D5FC2">
              <w:rPr>
                <w:rFonts w:ascii="Calibri" w:eastAsia="Times New Roman" w:hAnsi="Calibri" w:cs="Times New Roman"/>
                <w:color w:val="000000"/>
                <w:szCs w:val="22"/>
              </w:rPr>
              <w:t>5</w:t>
            </w:r>
          </w:p>
        </w:tc>
        <w:tc>
          <w:tcPr>
            <w:tcW w:w="3080" w:type="dxa"/>
            <w:tcBorders>
              <w:top w:val="nil"/>
              <w:left w:val="nil"/>
              <w:bottom w:val="single" w:sz="4" w:space="0" w:color="auto"/>
              <w:right w:val="single" w:sz="4" w:space="0" w:color="auto"/>
            </w:tcBorders>
            <w:shd w:val="clear" w:color="auto" w:fill="auto"/>
            <w:noWrap/>
            <w:vAlign w:val="center"/>
            <w:hideMark/>
          </w:tcPr>
          <w:p w14:paraId="28BE0A73" w14:textId="162A204A" w:rsidR="006D5FC2" w:rsidRPr="006D5FC2" w:rsidRDefault="003C2CAC" w:rsidP="006D5FC2">
            <w:pPr>
              <w:spacing w:after="0" w:line="240" w:lineRule="auto"/>
              <w:rPr>
                <w:rFonts w:ascii="Calibri" w:eastAsia="Times New Roman" w:hAnsi="Calibri" w:cs="Times New Roman"/>
                <w:color w:val="000000"/>
                <w:szCs w:val="22"/>
              </w:rPr>
            </w:pPr>
            <w:r w:rsidRPr="006D5FC2">
              <w:rPr>
                <w:rFonts w:ascii="Calibri" w:eastAsia="Times New Roman" w:hAnsi="Calibri" w:cs="Times New Roman"/>
                <w:color w:val="000000"/>
                <w:szCs w:val="22"/>
              </w:rPr>
              <w:t>Income</w:t>
            </w:r>
            <w:r w:rsidR="006D5FC2" w:rsidRPr="006D5FC2">
              <w:rPr>
                <w:rFonts w:ascii="Calibri" w:eastAsia="Times New Roman" w:hAnsi="Calibri" w:cs="Times New Roman"/>
                <w:color w:val="000000"/>
                <w:szCs w:val="22"/>
              </w:rPr>
              <w:t xml:space="preserve"> Tax Clearance</w:t>
            </w:r>
          </w:p>
        </w:tc>
        <w:tc>
          <w:tcPr>
            <w:tcW w:w="2480" w:type="dxa"/>
            <w:tcBorders>
              <w:top w:val="nil"/>
              <w:left w:val="nil"/>
              <w:bottom w:val="single" w:sz="4" w:space="0" w:color="auto"/>
              <w:right w:val="single" w:sz="4" w:space="0" w:color="auto"/>
            </w:tcBorders>
            <w:shd w:val="clear" w:color="auto" w:fill="auto"/>
            <w:noWrap/>
            <w:vAlign w:val="bottom"/>
            <w:hideMark/>
          </w:tcPr>
          <w:p w14:paraId="1DA393BA" w14:textId="77777777" w:rsidR="006D5FC2" w:rsidRPr="006D5FC2" w:rsidRDefault="006D5FC2" w:rsidP="006D5FC2">
            <w:pPr>
              <w:spacing w:after="0" w:line="240" w:lineRule="auto"/>
              <w:rPr>
                <w:rFonts w:ascii="Calibri" w:eastAsia="Times New Roman" w:hAnsi="Calibri" w:cs="Times New Roman"/>
                <w:color w:val="000000"/>
                <w:szCs w:val="22"/>
              </w:rPr>
            </w:pPr>
            <w:r w:rsidRPr="006D5FC2">
              <w:rPr>
                <w:rFonts w:ascii="Calibri" w:eastAsia="Times New Roman" w:hAnsi="Calibri" w:cs="Times New Roman"/>
                <w:color w:val="000000"/>
                <w:szCs w:val="22"/>
              </w:rPr>
              <w:t> </w:t>
            </w:r>
          </w:p>
        </w:tc>
      </w:tr>
      <w:tr w:rsidR="00AC7AC6" w:rsidRPr="006D5FC2" w14:paraId="4881CDB4" w14:textId="77777777" w:rsidTr="009D0831">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96B447D" w14:textId="36BD4F87" w:rsidR="00AC7AC6" w:rsidRPr="006D5FC2" w:rsidRDefault="00AC7AC6" w:rsidP="006D5FC2">
            <w:pPr>
              <w:spacing w:after="0" w:line="240" w:lineRule="auto"/>
              <w:jc w:val="center"/>
              <w:rPr>
                <w:rFonts w:ascii="Calibri" w:eastAsia="Times New Roman" w:hAnsi="Calibri" w:cs="Times New Roman"/>
                <w:color w:val="000000"/>
                <w:szCs w:val="22"/>
              </w:rPr>
            </w:pPr>
            <w:r>
              <w:rPr>
                <w:rFonts w:ascii="Calibri" w:eastAsia="Times New Roman" w:hAnsi="Calibri" w:cs="Times New Roman"/>
                <w:color w:val="000000"/>
                <w:szCs w:val="22"/>
              </w:rPr>
              <w:t>6</w:t>
            </w:r>
          </w:p>
        </w:tc>
        <w:tc>
          <w:tcPr>
            <w:tcW w:w="3080" w:type="dxa"/>
            <w:tcBorders>
              <w:top w:val="nil"/>
              <w:left w:val="nil"/>
              <w:bottom w:val="single" w:sz="4" w:space="0" w:color="auto"/>
              <w:right w:val="single" w:sz="4" w:space="0" w:color="auto"/>
            </w:tcBorders>
            <w:shd w:val="clear" w:color="auto" w:fill="auto"/>
            <w:noWrap/>
            <w:vAlign w:val="center"/>
          </w:tcPr>
          <w:p w14:paraId="032F6653" w14:textId="6C304CD6" w:rsidR="00AC7AC6" w:rsidRPr="006D5FC2" w:rsidRDefault="00AC7AC6" w:rsidP="006D5FC2">
            <w:pPr>
              <w:spacing w:after="0" w:line="240" w:lineRule="auto"/>
              <w:rPr>
                <w:rFonts w:ascii="Calibri" w:eastAsia="Times New Roman" w:hAnsi="Calibri" w:cs="Times New Roman"/>
                <w:color w:val="000000"/>
                <w:szCs w:val="22"/>
              </w:rPr>
            </w:pPr>
            <w:r>
              <w:rPr>
                <w:rFonts w:ascii="Calibri" w:eastAsia="Times New Roman" w:hAnsi="Calibri" w:cs="Times New Roman"/>
                <w:color w:val="000000"/>
                <w:szCs w:val="22"/>
              </w:rPr>
              <w:t>ESIC No.</w:t>
            </w:r>
          </w:p>
        </w:tc>
        <w:tc>
          <w:tcPr>
            <w:tcW w:w="2480" w:type="dxa"/>
            <w:tcBorders>
              <w:top w:val="nil"/>
              <w:left w:val="nil"/>
              <w:bottom w:val="single" w:sz="4" w:space="0" w:color="auto"/>
              <w:right w:val="single" w:sz="4" w:space="0" w:color="auto"/>
            </w:tcBorders>
            <w:shd w:val="clear" w:color="auto" w:fill="auto"/>
            <w:noWrap/>
            <w:vAlign w:val="bottom"/>
          </w:tcPr>
          <w:p w14:paraId="4C753BBE" w14:textId="77777777" w:rsidR="00AC7AC6" w:rsidRPr="006D5FC2" w:rsidRDefault="00AC7AC6" w:rsidP="006D5FC2">
            <w:pPr>
              <w:spacing w:after="0" w:line="240" w:lineRule="auto"/>
              <w:rPr>
                <w:rFonts w:ascii="Calibri" w:eastAsia="Times New Roman" w:hAnsi="Calibri" w:cs="Times New Roman"/>
                <w:color w:val="000000"/>
                <w:szCs w:val="22"/>
              </w:rPr>
            </w:pPr>
          </w:p>
        </w:tc>
      </w:tr>
      <w:tr w:rsidR="006D5FC2" w:rsidRPr="006D5FC2" w14:paraId="7CD1CA17" w14:textId="77777777" w:rsidTr="009D0831">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113C4D" w14:textId="74E51F49" w:rsidR="006D5FC2" w:rsidRPr="006D5FC2" w:rsidRDefault="00AC7AC6" w:rsidP="006D5FC2">
            <w:pPr>
              <w:spacing w:after="0" w:line="240" w:lineRule="auto"/>
              <w:jc w:val="center"/>
              <w:rPr>
                <w:rFonts w:ascii="Calibri" w:eastAsia="Times New Roman" w:hAnsi="Calibri" w:cs="Times New Roman"/>
                <w:color w:val="000000"/>
                <w:szCs w:val="22"/>
              </w:rPr>
            </w:pPr>
            <w:r>
              <w:rPr>
                <w:rFonts w:ascii="Calibri" w:eastAsia="Times New Roman" w:hAnsi="Calibri" w:cs="Times New Roman"/>
                <w:color w:val="000000"/>
                <w:szCs w:val="22"/>
              </w:rPr>
              <w:t>7</w:t>
            </w:r>
          </w:p>
        </w:tc>
        <w:tc>
          <w:tcPr>
            <w:tcW w:w="3080" w:type="dxa"/>
            <w:tcBorders>
              <w:top w:val="nil"/>
              <w:left w:val="nil"/>
              <w:bottom w:val="single" w:sz="4" w:space="0" w:color="auto"/>
              <w:right w:val="single" w:sz="4" w:space="0" w:color="auto"/>
            </w:tcBorders>
            <w:shd w:val="clear" w:color="auto" w:fill="auto"/>
            <w:noWrap/>
            <w:vAlign w:val="center"/>
            <w:hideMark/>
          </w:tcPr>
          <w:p w14:paraId="6543308F" w14:textId="7BCE5506" w:rsidR="006D5FC2" w:rsidRPr="006D5FC2" w:rsidRDefault="006D5FC2" w:rsidP="006D5FC2">
            <w:pPr>
              <w:spacing w:after="0" w:line="240" w:lineRule="auto"/>
              <w:rPr>
                <w:rFonts w:ascii="Calibri" w:eastAsia="Times New Roman" w:hAnsi="Calibri" w:cs="Times New Roman"/>
                <w:color w:val="000000"/>
                <w:szCs w:val="22"/>
              </w:rPr>
            </w:pPr>
            <w:r w:rsidRPr="006D5FC2">
              <w:rPr>
                <w:rFonts w:ascii="Calibri" w:eastAsia="Times New Roman" w:hAnsi="Calibri" w:cs="Times New Roman"/>
                <w:color w:val="000000"/>
                <w:szCs w:val="22"/>
              </w:rPr>
              <w:t xml:space="preserve">Sale Tax </w:t>
            </w:r>
            <w:r w:rsidR="00AC7AC6" w:rsidRPr="006D5FC2">
              <w:rPr>
                <w:rFonts w:ascii="Calibri" w:eastAsia="Times New Roman" w:hAnsi="Calibri" w:cs="Times New Roman"/>
                <w:color w:val="000000"/>
                <w:szCs w:val="22"/>
              </w:rPr>
              <w:t>Certification (</w:t>
            </w:r>
            <w:r w:rsidRPr="006D5FC2">
              <w:rPr>
                <w:rFonts w:ascii="Calibri" w:eastAsia="Times New Roman" w:hAnsi="Calibri" w:cs="Times New Roman"/>
                <w:color w:val="000000"/>
                <w:szCs w:val="22"/>
              </w:rPr>
              <w:t>GST)</w:t>
            </w:r>
          </w:p>
        </w:tc>
        <w:tc>
          <w:tcPr>
            <w:tcW w:w="2480" w:type="dxa"/>
            <w:tcBorders>
              <w:top w:val="nil"/>
              <w:left w:val="nil"/>
              <w:bottom w:val="single" w:sz="4" w:space="0" w:color="auto"/>
              <w:right w:val="single" w:sz="4" w:space="0" w:color="auto"/>
            </w:tcBorders>
            <w:shd w:val="clear" w:color="auto" w:fill="auto"/>
            <w:noWrap/>
            <w:vAlign w:val="bottom"/>
            <w:hideMark/>
          </w:tcPr>
          <w:p w14:paraId="5DAACEF1" w14:textId="77777777" w:rsidR="006D5FC2" w:rsidRPr="006D5FC2" w:rsidRDefault="006D5FC2" w:rsidP="006D5FC2">
            <w:pPr>
              <w:spacing w:after="0" w:line="240" w:lineRule="auto"/>
              <w:rPr>
                <w:rFonts w:ascii="Calibri" w:eastAsia="Times New Roman" w:hAnsi="Calibri" w:cs="Times New Roman"/>
                <w:color w:val="000000"/>
                <w:szCs w:val="22"/>
              </w:rPr>
            </w:pPr>
            <w:r w:rsidRPr="006D5FC2">
              <w:rPr>
                <w:rFonts w:ascii="Calibri" w:eastAsia="Times New Roman" w:hAnsi="Calibri" w:cs="Times New Roman"/>
                <w:color w:val="000000"/>
                <w:szCs w:val="22"/>
              </w:rPr>
              <w:t> </w:t>
            </w:r>
          </w:p>
        </w:tc>
      </w:tr>
      <w:tr w:rsidR="006D5FC2" w:rsidRPr="006D5FC2" w14:paraId="524F1C50" w14:textId="77777777" w:rsidTr="009D0831">
        <w:trPr>
          <w:trHeight w:val="6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F3B93F" w14:textId="0EBC4F21" w:rsidR="006D5FC2" w:rsidRPr="006D5FC2" w:rsidRDefault="00AC7AC6" w:rsidP="006D5FC2">
            <w:pPr>
              <w:spacing w:after="0" w:line="240" w:lineRule="auto"/>
              <w:jc w:val="center"/>
              <w:rPr>
                <w:rFonts w:ascii="Calibri" w:eastAsia="Times New Roman" w:hAnsi="Calibri" w:cs="Times New Roman"/>
                <w:color w:val="000000"/>
                <w:szCs w:val="22"/>
              </w:rPr>
            </w:pPr>
            <w:r>
              <w:rPr>
                <w:rFonts w:ascii="Calibri" w:eastAsia="Times New Roman" w:hAnsi="Calibri" w:cs="Times New Roman"/>
                <w:color w:val="000000"/>
                <w:szCs w:val="22"/>
              </w:rPr>
              <w:t>8</w:t>
            </w:r>
          </w:p>
        </w:tc>
        <w:tc>
          <w:tcPr>
            <w:tcW w:w="3080" w:type="dxa"/>
            <w:tcBorders>
              <w:top w:val="nil"/>
              <w:left w:val="nil"/>
              <w:bottom w:val="single" w:sz="4" w:space="0" w:color="auto"/>
              <w:right w:val="single" w:sz="4" w:space="0" w:color="auto"/>
            </w:tcBorders>
            <w:shd w:val="clear" w:color="auto" w:fill="auto"/>
            <w:noWrap/>
            <w:vAlign w:val="center"/>
            <w:hideMark/>
          </w:tcPr>
          <w:p w14:paraId="0E16747D" w14:textId="77777777" w:rsidR="006D5FC2" w:rsidRPr="006D5FC2" w:rsidRDefault="006D5FC2" w:rsidP="006D5FC2">
            <w:pPr>
              <w:spacing w:after="0" w:line="240" w:lineRule="auto"/>
              <w:rPr>
                <w:rFonts w:ascii="Calibri" w:eastAsia="Times New Roman" w:hAnsi="Calibri" w:cs="Times New Roman"/>
                <w:color w:val="000000"/>
                <w:szCs w:val="22"/>
              </w:rPr>
            </w:pPr>
            <w:r w:rsidRPr="006D5FC2">
              <w:rPr>
                <w:rFonts w:ascii="Calibri" w:eastAsia="Times New Roman" w:hAnsi="Calibri" w:cs="Times New Roman"/>
                <w:color w:val="000000"/>
                <w:szCs w:val="22"/>
              </w:rPr>
              <w:t>Character Certificate</w:t>
            </w:r>
          </w:p>
        </w:tc>
        <w:tc>
          <w:tcPr>
            <w:tcW w:w="2480" w:type="dxa"/>
            <w:tcBorders>
              <w:top w:val="nil"/>
              <w:left w:val="nil"/>
              <w:bottom w:val="single" w:sz="4" w:space="0" w:color="auto"/>
              <w:right w:val="single" w:sz="4" w:space="0" w:color="auto"/>
            </w:tcBorders>
            <w:shd w:val="clear" w:color="auto" w:fill="auto"/>
            <w:noWrap/>
            <w:vAlign w:val="bottom"/>
            <w:hideMark/>
          </w:tcPr>
          <w:p w14:paraId="0E7FA7A5" w14:textId="77777777" w:rsidR="006D5FC2" w:rsidRPr="006D5FC2" w:rsidRDefault="006D5FC2" w:rsidP="006D5FC2">
            <w:pPr>
              <w:spacing w:after="0" w:line="240" w:lineRule="auto"/>
              <w:rPr>
                <w:rFonts w:ascii="Calibri" w:eastAsia="Times New Roman" w:hAnsi="Calibri" w:cs="Times New Roman"/>
                <w:color w:val="000000"/>
                <w:szCs w:val="22"/>
              </w:rPr>
            </w:pPr>
            <w:r w:rsidRPr="006D5FC2">
              <w:rPr>
                <w:rFonts w:ascii="Calibri" w:eastAsia="Times New Roman" w:hAnsi="Calibri" w:cs="Times New Roman"/>
                <w:color w:val="000000"/>
                <w:szCs w:val="22"/>
              </w:rPr>
              <w:t> </w:t>
            </w:r>
          </w:p>
        </w:tc>
      </w:tr>
      <w:tr w:rsidR="006D5FC2" w:rsidRPr="006D5FC2" w14:paraId="49460A3E" w14:textId="77777777" w:rsidTr="009D0831">
        <w:trPr>
          <w:trHeight w:val="58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FE0BD1" w14:textId="1B321C60" w:rsidR="006D5FC2" w:rsidRPr="006D5FC2" w:rsidRDefault="00AC7AC6" w:rsidP="006D5FC2">
            <w:pPr>
              <w:spacing w:after="0" w:line="240" w:lineRule="auto"/>
              <w:jc w:val="center"/>
              <w:rPr>
                <w:rFonts w:ascii="Calibri" w:eastAsia="Times New Roman" w:hAnsi="Calibri" w:cs="Times New Roman"/>
                <w:color w:val="000000"/>
                <w:szCs w:val="22"/>
              </w:rPr>
            </w:pPr>
            <w:r>
              <w:rPr>
                <w:rFonts w:ascii="Calibri" w:eastAsia="Times New Roman" w:hAnsi="Calibri" w:cs="Times New Roman"/>
                <w:color w:val="000000"/>
                <w:szCs w:val="22"/>
              </w:rPr>
              <w:t>9</w:t>
            </w:r>
          </w:p>
        </w:tc>
        <w:tc>
          <w:tcPr>
            <w:tcW w:w="3080" w:type="dxa"/>
            <w:tcBorders>
              <w:top w:val="nil"/>
              <w:left w:val="nil"/>
              <w:bottom w:val="single" w:sz="4" w:space="0" w:color="auto"/>
              <w:right w:val="single" w:sz="4" w:space="0" w:color="auto"/>
            </w:tcBorders>
            <w:shd w:val="clear" w:color="auto" w:fill="auto"/>
            <w:noWrap/>
            <w:vAlign w:val="center"/>
            <w:hideMark/>
          </w:tcPr>
          <w:p w14:paraId="10183A34" w14:textId="77777777" w:rsidR="006D5FC2" w:rsidRPr="006D5FC2" w:rsidRDefault="006D5FC2" w:rsidP="006D5FC2">
            <w:pPr>
              <w:spacing w:after="0" w:line="240" w:lineRule="auto"/>
              <w:rPr>
                <w:rFonts w:ascii="Calibri" w:eastAsia="Times New Roman" w:hAnsi="Calibri" w:cs="Times New Roman"/>
                <w:color w:val="000000"/>
                <w:szCs w:val="22"/>
              </w:rPr>
            </w:pPr>
            <w:r w:rsidRPr="006D5FC2">
              <w:rPr>
                <w:rFonts w:ascii="Calibri" w:eastAsia="Times New Roman" w:hAnsi="Calibri" w:cs="Times New Roman"/>
                <w:color w:val="000000"/>
                <w:szCs w:val="22"/>
              </w:rPr>
              <w:t>Affidavit of debar/blacklisting</w:t>
            </w:r>
          </w:p>
        </w:tc>
        <w:tc>
          <w:tcPr>
            <w:tcW w:w="2480" w:type="dxa"/>
            <w:tcBorders>
              <w:top w:val="nil"/>
              <w:left w:val="nil"/>
              <w:bottom w:val="single" w:sz="4" w:space="0" w:color="auto"/>
              <w:right w:val="single" w:sz="4" w:space="0" w:color="auto"/>
            </w:tcBorders>
            <w:shd w:val="clear" w:color="auto" w:fill="auto"/>
            <w:noWrap/>
            <w:vAlign w:val="bottom"/>
            <w:hideMark/>
          </w:tcPr>
          <w:p w14:paraId="0C7D983D" w14:textId="77777777" w:rsidR="006D5FC2" w:rsidRPr="006D5FC2" w:rsidRDefault="006D5FC2" w:rsidP="006D5FC2">
            <w:pPr>
              <w:spacing w:after="0" w:line="240" w:lineRule="auto"/>
              <w:rPr>
                <w:rFonts w:ascii="Calibri" w:eastAsia="Times New Roman" w:hAnsi="Calibri" w:cs="Times New Roman"/>
                <w:color w:val="000000"/>
                <w:szCs w:val="22"/>
              </w:rPr>
            </w:pPr>
            <w:r w:rsidRPr="006D5FC2">
              <w:rPr>
                <w:rFonts w:ascii="Calibri" w:eastAsia="Times New Roman" w:hAnsi="Calibri" w:cs="Times New Roman"/>
                <w:color w:val="000000"/>
                <w:szCs w:val="22"/>
              </w:rPr>
              <w:t> </w:t>
            </w:r>
          </w:p>
        </w:tc>
      </w:tr>
      <w:tr w:rsidR="006D5FC2" w:rsidRPr="006D5FC2" w14:paraId="53751534" w14:textId="77777777" w:rsidTr="009D0831">
        <w:trPr>
          <w:trHeight w:val="58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03BB33" w14:textId="6FC90872" w:rsidR="006D5FC2" w:rsidRPr="006D5FC2" w:rsidRDefault="00AC7AC6" w:rsidP="006D5FC2">
            <w:pPr>
              <w:spacing w:after="0" w:line="240" w:lineRule="auto"/>
              <w:jc w:val="center"/>
              <w:rPr>
                <w:rFonts w:ascii="Calibri" w:eastAsia="Times New Roman" w:hAnsi="Calibri" w:cs="Times New Roman"/>
                <w:color w:val="000000"/>
                <w:szCs w:val="22"/>
              </w:rPr>
            </w:pPr>
            <w:r>
              <w:rPr>
                <w:rFonts w:ascii="Calibri" w:eastAsia="Times New Roman" w:hAnsi="Calibri" w:cs="Times New Roman"/>
                <w:color w:val="000000"/>
                <w:szCs w:val="22"/>
              </w:rPr>
              <w:t>10</w:t>
            </w:r>
          </w:p>
        </w:tc>
        <w:tc>
          <w:tcPr>
            <w:tcW w:w="3080" w:type="dxa"/>
            <w:tcBorders>
              <w:top w:val="nil"/>
              <w:left w:val="nil"/>
              <w:bottom w:val="single" w:sz="4" w:space="0" w:color="auto"/>
              <w:right w:val="single" w:sz="4" w:space="0" w:color="auto"/>
            </w:tcBorders>
            <w:shd w:val="clear" w:color="auto" w:fill="auto"/>
            <w:noWrap/>
            <w:vAlign w:val="center"/>
            <w:hideMark/>
          </w:tcPr>
          <w:p w14:paraId="6D3162B9" w14:textId="77777777" w:rsidR="006D5FC2" w:rsidRPr="006D5FC2" w:rsidRDefault="006D5FC2" w:rsidP="006D5FC2">
            <w:pPr>
              <w:spacing w:after="0" w:line="240" w:lineRule="auto"/>
              <w:rPr>
                <w:rFonts w:ascii="Calibri" w:eastAsia="Times New Roman" w:hAnsi="Calibri" w:cs="Times New Roman"/>
                <w:color w:val="000000"/>
                <w:szCs w:val="22"/>
              </w:rPr>
            </w:pPr>
            <w:r w:rsidRPr="006D5FC2">
              <w:rPr>
                <w:rFonts w:ascii="Calibri" w:eastAsia="Times New Roman" w:hAnsi="Calibri" w:cs="Times New Roman"/>
                <w:color w:val="000000"/>
                <w:szCs w:val="22"/>
              </w:rPr>
              <w:t>Work Experience</w:t>
            </w:r>
          </w:p>
        </w:tc>
        <w:tc>
          <w:tcPr>
            <w:tcW w:w="2480" w:type="dxa"/>
            <w:tcBorders>
              <w:top w:val="nil"/>
              <w:left w:val="nil"/>
              <w:bottom w:val="single" w:sz="4" w:space="0" w:color="auto"/>
              <w:right w:val="single" w:sz="4" w:space="0" w:color="auto"/>
            </w:tcBorders>
            <w:shd w:val="clear" w:color="auto" w:fill="auto"/>
            <w:noWrap/>
            <w:vAlign w:val="bottom"/>
            <w:hideMark/>
          </w:tcPr>
          <w:p w14:paraId="1AA55330" w14:textId="77777777" w:rsidR="006D5FC2" w:rsidRPr="006D5FC2" w:rsidRDefault="006D5FC2" w:rsidP="006D5FC2">
            <w:pPr>
              <w:spacing w:after="0" w:line="240" w:lineRule="auto"/>
              <w:rPr>
                <w:rFonts w:ascii="Calibri" w:eastAsia="Times New Roman" w:hAnsi="Calibri" w:cs="Times New Roman"/>
                <w:color w:val="000000"/>
                <w:szCs w:val="22"/>
              </w:rPr>
            </w:pPr>
            <w:r w:rsidRPr="006D5FC2">
              <w:rPr>
                <w:rFonts w:ascii="Calibri" w:eastAsia="Times New Roman" w:hAnsi="Calibri" w:cs="Times New Roman"/>
                <w:color w:val="000000"/>
                <w:szCs w:val="22"/>
              </w:rPr>
              <w:t> </w:t>
            </w:r>
          </w:p>
        </w:tc>
      </w:tr>
      <w:tr w:rsidR="006D5FC2" w:rsidRPr="006D5FC2" w14:paraId="72D6807D" w14:textId="77777777" w:rsidTr="009D0831">
        <w:trPr>
          <w:trHeight w:val="52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BB51A5" w14:textId="108E2F27" w:rsidR="006D5FC2" w:rsidRPr="006D5FC2" w:rsidRDefault="003C2CAC" w:rsidP="006D5FC2">
            <w:pPr>
              <w:spacing w:after="0" w:line="240" w:lineRule="auto"/>
              <w:jc w:val="center"/>
              <w:rPr>
                <w:rFonts w:ascii="Calibri" w:eastAsia="Times New Roman" w:hAnsi="Calibri" w:cs="Times New Roman"/>
                <w:color w:val="000000"/>
                <w:szCs w:val="22"/>
              </w:rPr>
            </w:pPr>
            <w:r>
              <w:rPr>
                <w:rFonts w:ascii="Calibri" w:eastAsia="Times New Roman" w:hAnsi="Calibri" w:cs="Times New Roman"/>
                <w:color w:val="000000"/>
                <w:szCs w:val="22"/>
              </w:rPr>
              <w:t>1</w:t>
            </w:r>
            <w:r w:rsidR="00AC7AC6">
              <w:rPr>
                <w:rFonts w:ascii="Calibri" w:eastAsia="Times New Roman" w:hAnsi="Calibri" w:cs="Times New Roman"/>
                <w:color w:val="000000"/>
                <w:szCs w:val="22"/>
              </w:rPr>
              <w:t>1</w:t>
            </w:r>
          </w:p>
        </w:tc>
        <w:tc>
          <w:tcPr>
            <w:tcW w:w="3080" w:type="dxa"/>
            <w:tcBorders>
              <w:top w:val="nil"/>
              <w:left w:val="nil"/>
              <w:bottom w:val="single" w:sz="4" w:space="0" w:color="auto"/>
              <w:right w:val="single" w:sz="4" w:space="0" w:color="auto"/>
            </w:tcBorders>
            <w:shd w:val="clear" w:color="auto" w:fill="auto"/>
            <w:noWrap/>
            <w:vAlign w:val="center"/>
            <w:hideMark/>
          </w:tcPr>
          <w:p w14:paraId="2637F40B" w14:textId="2293F452" w:rsidR="006D5FC2" w:rsidRPr="006D5FC2" w:rsidRDefault="0009159D" w:rsidP="006D5FC2">
            <w:pPr>
              <w:spacing w:after="0" w:line="240" w:lineRule="auto"/>
              <w:rPr>
                <w:rFonts w:ascii="Calibri" w:eastAsia="Times New Roman" w:hAnsi="Calibri" w:cs="Times New Roman"/>
                <w:color w:val="000000"/>
                <w:szCs w:val="22"/>
              </w:rPr>
            </w:pPr>
            <w:r>
              <w:rPr>
                <w:rFonts w:ascii="Calibri" w:eastAsia="Times New Roman" w:hAnsi="Calibri" w:cs="Times New Roman"/>
                <w:color w:val="000000"/>
                <w:szCs w:val="22"/>
              </w:rPr>
              <w:t>Makes offered by tenderer</w:t>
            </w:r>
          </w:p>
        </w:tc>
        <w:tc>
          <w:tcPr>
            <w:tcW w:w="2480" w:type="dxa"/>
            <w:tcBorders>
              <w:top w:val="nil"/>
              <w:left w:val="nil"/>
              <w:bottom w:val="single" w:sz="4" w:space="0" w:color="auto"/>
              <w:right w:val="single" w:sz="4" w:space="0" w:color="auto"/>
            </w:tcBorders>
            <w:shd w:val="clear" w:color="auto" w:fill="auto"/>
            <w:noWrap/>
            <w:vAlign w:val="bottom"/>
            <w:hideMark/>
          </w:tcPr>
          <w:p w14:paraId="4B9A2050" w14:textId="77777777" w:rsidR="006D5FC2" w:rsidRPr="006D5FC2" w:rsidRDefault="006D5FC2" w:rsidP="006D5FC2">
            <w:pPr>
              <w:spacing w:after="0" w:line="240" w:lineRule="auto"/>
              <w:rPr>
                <w:rFonts w:ascii="Calibri" w:eastAsia="Times New Roman" w:hAnsi="Calibri" w:cs="Times New Roman"/>
                <w:color w:val="000000"/>
                <w:szCs w:val="22"/>
              </w:rPr>
            </w:pPr>
            <w:r w:rsidRPr="006D5FC2">
              <w:rPr>
                <w:rFonts w:ascii="Calibri" w:eastAsia="Times New Roman" w:hAnsi="Calibri" w:cs="Times New Roman"/>
                <w:color w:val="000000"/>
                <w:szCs w:val="22"/>
              </w:rPr>
              <w:t> </w:t>
            </w:r>
          </w:p>
        </w:tc>
      </w:tr>
    </w:tbl>
    <w:p w14:paraId="2A0C3D0A" w14:textId="77777777" w:rsidR="00122546" w:rsidRDefault="00122546" w:rsidP="00592DF3">
      <w:pPr>
        <w:rPr>
          <w:b/>
          <w:bCs/>
        </w:rPr>
      </w:pPr>
    </w:p>
    <w:p w14:paraId="328E6567" w14:textId="77777777" w:rsidR="00122546" w:rsidRDefault="00122546" w:rsidP="00592DF3">
      <w:pPr>
        <w:rPr>
          <w:b/>
          <w:bCs/>
        </w:rPr>
      </w:pPr>
    </w:p>
    <w:p w14:paraId="1BD4DFCF" w14:textId="77777777" w:rsidR="00592DF3" w:rsidRPr="00357270" w:rsidRDefault="00592DF3" w:rsidP="00592DF3">
      <w:pPr>
        <w:rPr>
          <w:b/>
          <w:bCs/>
        </w:rPr>
      </w:pPr>
      <w:r w:rsidRPr="00357270">
        <w:rPr>
          <w:b/>
          <w:bCs/>
        </w:rPr>
        <w:t>NOTE: Documents, which are required to be submitted for the subject job, which are specifically mentioned in the Bidding Document.</w:t>
      </w:r>
    </w:p>
    <w:p w14:paraId="509AD54D" w14:textId="77777777" w:rsidR="00592DF3" w:rsidRDefault="00592DF3" w:rsidP="00592DF3">
      <w:r>
        <w:t>SIGNATURE OF BIDDER</w:t>
      </w:r>
      <w:r w:rsidR="00357270">
        <w:tab/>
      </w:r>
      <w:r w:rsidR="00357270">
        <w:tab/>
      </w:r>
      <w:r>
        <w:t xml:space="preserve"> : ______________________________</w:t>
      </w:r>
    </w:p>
    <w:p w14:paraId="5EF5C14A" w14:textId="77777777" w:rsidR="00592DF3" w:rsidRDefault="00592DF3" w:rsidP="00592DF3">
      <w:r>
        <w:t>NAME OF BIDDER</w:t>
      </w:r>
      <w:r w:rsidR="00357270">
        <w:tab/>
      </w:r>
      <w:r w:rsidR="00357270">
        <w:tab/>
      </w:r>
      <w:r>
        <w:t>: ______________</w:t>
      </w:r>
      <w:r w:rsidR="00357270">
        <w:t>________________</w:t>
      </w:r>
    </w:p>
    <w:p w14:paraId="15051751" w14:textId="55FFDE08" w:rsidR="00592DF3" w:rsidRDefault="00592DF3" w:rsidP="00592DF3">
      <w:r>
        <w:t>COMPANY SEAL</w:t>
      </w:r>
      <w:r w:rsidR="00357270">
        <w:tab/>
      </w:r>
      <w:r w:rsidR="00357270">
        <w:tab/>
      </w:r>
      <w:r w:rsidR="003C2CAC">
        <w:tab/>
        <w:t>: _</w:t>
      </w:r>
      <w:r w:rsidR="00357270">
        <w:t>______________________________</w:t>
      </w:r>
    </w:p>
    <w:p w14:paraId="7F5C3352" w14:textId="77777777" w:rsidR="00357270" w:rsidRDefault="00357270" w:rsidP="00592DF3"/>
    <w:p w14:paraId="0F29DA23" w14:textId="77777777" w:rsidR="00357270" w:rsidRDefault="00357270" w:rsidP="00592DF3"/>
    <w:p w14:paraId="53A2223E" w14:textId="77777777" w:rsidR="00357270" w:rsidRDefault="00357270" w:rsidP="00592DF3"/>
    <w:p w14:paraId="0E0880D7" w14:textId="77777777" w:rsidR="00357270" w:rsidRDefault="00357270" w:rsidP="00592DF3"/>
    <w:p w14:paraId="77436330" w14:textId="77777777" w:rsidR="00357270" w:rsidRDefault="00357270" w:rsidP="00592DF3"/>
    <w:p w14:paraId="6F411348" w14:textId="77777777" w:rsidR="00357270" w:rsidRDefault="00357270" w:rsidP="00592DF3"/>
    <w:p w14:paraId="2E8DB242" w14:textId="77777777" w:rsidR="00357270" w:rsidRDefault="00357270" w:rsidP="00592DF3"/>
    <w:p w14:paraId="0CFC669F" w14:textId="77777777" w:rsidR="00357270" w:rsidRDefault="00357270" w:rsidP="00592DF3"/>
    <w:p w14:paraId="49F990AB" w14:textId="77777777" w:rsidR="00357270" w:rsidRDefault="00357270" w:rsidP="00357270">
      <w:pPr>
        <w:jc w:val="center"/>
        <w:rPr>
          <w:b/>
          <w:bCs/>
          <w:sz w:val="52"/>
          <w:szCs w:val="48"/>
        </w:rPr>
      </w:pPr>
    </w:p>
    <w:p w14:paraId="062FBEBA" w14:textId="77777777" w:rsidR="00357270" w:rsidRDefault="00357270" w:rsidP="00357270">
      <w:pPr>
        <w:jc w:val="center"/>
        <w:rPr>
          <w:b/>
          <w:bCs/>
          <w:sz w:val="52"/>
          <w:szCs w:val="48"/>
        </w:rPr>
      </w:pPr>
    </w:p>
    <w:p w14:paraId="70B4876F" w14:textId="77777777" w:rsidR="00357270" w:rsidRDefault="00357270" w:rsidP="00357270">
      <w:pPr>
        <w:jc w:val="center"/>
        <w:rPr>
          <w:b/>
          <w:bCs/>
          <w:sz w:val="52"/>
          <w:szCs w:val="48"/>
        </w:rPr>
      </w:pPr>
    </w:p>
    <w:p w14:paraId="58BCB16C" w14:textId="77777777" w:rsidR="00357270" w:rsidRDefault="00357270" w:rsidP="00357270">
      <w:pPr>
        <w:jc w:val="center"/>
        <w:rPr>
          <w:b/>
          <w:bCs/>
          <w:sz w:val="52"/>
          <w:szCs w:val="48"/>
        </w:rPr>
      </w:pPr>
    </w:p>
    <w:p w14:paraId="59EF5F10" w14:textId="77777777" w:rsidR="00357270" w:rsidRDefault="00357270" w:rsidP="00357270">
      <w:pPr>
        <w:jc w:val="center"/>
        <w:rPr>
          <w:b/>
          <w:bCs/>
          <w:sz w:val="52"/>
          <w:szCs w:val="48"/>
        </w:rPr>
      </w:pPr>
    </w:p>
    <w:p w14:paraId="4F1ED90E" w14:textId="77777777" w:rsidR="00592DF3" w:rsidRPr="00357270" w:rsidRDefault="00592DF3" w:rsidP="00357270">
      <w:pPr>
        <w:jc w:val="center"/>
        <w:rPr>
          <w:b/>
          <w:bCs/>
          <w:sz w:val="56"/>
          <w:szCs w:val="52"/>
        </w:rPr>
      </w:pPr>
      <w:r w:rsidRPr="00357270">
        <w:rPr>
          <w:b/>
          <w:bCs/>
          <w:sz w:val="56"/>
          <w:szCs w:val="52"/>
        </w:rPr>
        <w:t>PART-2 (PRICE BID)</w:t>
      </w:r>
    </w:p>
    <w:p w14:paraId="6D79CBAB" w14:textId="77777777" w:rsidR="00357270" w:rsidRDefault="00357270" w:rsidP="00C90428">
      <w:pPr>
        <w:jc w:val="center"/>
        <w:rPr>
          <w:b/>
          <w:bCs/>
          <w:sz w:val="24"/>
          <w:szCs w:val="22"/>
        </w:rPr>
      </w:pPr>
    </w:p>
    <w:p w14:paraId="74875A4D" w14:textId="77777777" w:rsidR="00357270" w:rsidRDefault="00357270" w:rsidP="00C90428">
      <w:pPr>
        <w:jc w:val="center"/>
        <w:rPr>
          <w:b/>
          <w:bCs/>
          <w:sz w:val="24"/>
          <w:szCs w:val="22"/>
        </w:rPr>
      </w:pPr>
    </w:p>
    <w:p w14:paraId="07A02D7E" w14:textId="77777777" w:rsidR="00357270" w:rsidRDefault="00357270" w:rsidP="00C90428">
      <w:pPr>
        <w:jc w:val="center"/>
        <w:rPr>
          <w:b/>
          <w:bCs/>
          <w:sz w:val="24"/>
          <w:szCs w:val="22"/>
        </w:rPr>
      </w:pPr>
    </w:p>
    <w:p w14:paraId="26FDF572" w14:textId="77777777" w:rsidR="00357270" w:rsidRDefault="00357270" w:rsidP="00C90428">
      <w:pPr>
        <w:jc w:val="center"/>
        <w:rPr>
          <w:b/>
          <w:bCs/>
          <w:sz w:val="24"/>
          <w:szCs w:val="22"/>
        </w:rPr>
      </w:pPr>
    </w:p>
    <w:p w14:paraId="77BDD281" w14:textId="77777777" w:rsidR="00357270" w:rsidRDefault="00357270" w:rsidP="00C90428">
      <w:pPr>
        <w:jc w:val="center"/>
        <w:rPr>
          <w:b/>
          <w:bCs/>
          <w:sz w:val="24"/>
          <w:szCs w:val="22"/>
        </w:rPr>
      </w:pPr>
    </w:p>
    <w:p w14:paraId="484192A1" w14:textId="77777777" w:rsidR="00357270" w:rsidRDefault="00357270" w:rsidP="00C90428">
      <w:pPr>
        <w:jc w:val="center"/>
        <w:rPr>
          <w:b/>
          <w:bCs/>
          <w:sz w:val="24"/>
          <w:szCs w:val="22"/>
        </w:rPr>
      </w:pPr>
    </w:p>
    <w:p w14:paraId="16A2F665" w14:textId="77777777" w:rsidR="00357270" w:rsidRDefault="00357270" w:rsidP="00C90428">
      <w:pPr>
        <w:jc w:val="center"/>
        <w:rPr>
          <w:b/>
          <w:bCs/>
          <w:sz w:val="24"/>
          <w:szCs w:val="22"/>
        </w:rPr>
      </w:pPr>
    </w:p>
    <w:p w14:paraId="04D3343F" w14:textId="77777777" w:rsidR="00357270" w:rsidRDefault="00357270" w:rsidP="00C90428">
      <w:pPr>
        <w:jc w:val="center"/>
        <w:rPr>
          <w:b/>
          <w:bCs/>
          <w:sz w:val="24"/>
          <w:szCs w:val="22"/>
        </w:rPr>
      </w:pPr>
    </w:p>
    <w:p w14:paraId="3588072A" w14:textId="77777777" w:rsidR="00357270" w:rsidRDefault="00357270" w:rsidP="00C90428">
      <w:pPr>
        <w:jc w:val="center"/>
        <w:rPr>
          <w:b/>
          <w:bCs/>
          <w:sz w:val="24"/>
          <w:szCs w:val="22"/>
        </w:rPr>
      </w:pPr>
    </w:p>
    <w:p w14:paraId="3E87AB87" w14:textId="77777777" w:rsidR="006A02C7" w:rsidRDefault="006A02C7" w:rsidP="00C90428">
      <w:pPr>
        <w:jc w:val="center"/>
        <w:rPr>
          <w:b/>
          <w:bCs/>
          <w:sz w:val="24"/>
          <w:szCs w:val="22"/>
        </w:rPr>
      </w:pPr>
    </w:p>
    <w:p w14:paraId="469630EF" w14:textId="77777777" w:rsidR="009D0831" w:rsidRDefault="009D0831" w:rsidP="00C90428">
      <w:pPr>
        <w:jc w:val="center"/>
        <w:rPr>
          <w:b/>
          <w:bCs/>
          <w:sz w:val="32"/>
          <w:szCs w:val="28"/>
          <w:u w:val="single"/>
        </w:rPr>
      </w:pPr>
    </w:p>
    <w:p w14:paraId="17D317B9" w14:textId="4F13D318" w:rsidR="00592DF3" w:rsidRPr="00357270" w:rsidRDefault="00592DF3" w:rsidP="00C90428">
      <w:pPr>
        <w:jc w:val="center"/>
        <w:rPr>
          <w:b/>
          <w:bCs/>
          <w:sz w:val="32"/>
          <w:szCs w:val="28"/>
          <w:u w:val="single"/>
        </w:rPr>
      </w:pPr>
      <w:r w:rsidRPr="00357270">
        <w:rPr>
          <w:b/>
          <w:bCs/>
          <w:sz w:val="32"/>
          <w:szCs w:val="28"/>
          <w:u w:val="single"/>
        </w:rPr>
        <w:t>BILL OF QUANTITIES</w:t>
      </w:r>
    </w:p>
    <w:p w14:paraId="1841D09A" w14:textId="6221AABD" w:rsidR="00592DF3" w:rsidRPr="00357270" w:rsidRDefault="00592DF3" w:rsidP="00592DF3">
      <w:pPr>
        <w:rPr>
          <w:b/>
          <w:bCs/>
          <w:sz w:val="24"/>
          <w:szCs w:val="22"/>
          <w:u w:val="single"/>
        </w:rPr>
      </w:pPr>
      <w:r w:rsidRPr="00357270">
        <w:rPr>
          <w:b/>
          <w:bCs/>
          <w:sz w:val="24"/>
          <w:szCs w:val="22"/>
          <w:u w:val="single"/>
        </w:rPr>
        <w:t xml:space="preserve">Tender for Supply, Installation, </w:t>
      </w:r>
      <w:r w:rsidR="00C90428" w:rsidRPr="00357270">
        <w:rPr>
          <w:b/>
          <w:bCs/>
          <w:sz w:val="24"/>
          <w:szCs w:val="22"/>
          <w:u w:val="single"/>
        </w:rPr>
        <w:t>and Testing</w:t>
      </w:r>
      <w:r w:rsidRPr="00357270">
        <w:rPr>
          <w:b/>
          <w:bCs/>
          <w:sz w:val="24"/>
          <w:szCs w:val="22"/>
          <w:u w:val="single"/>
        </w:rPr>
        <w:t xml:space="preserve"> and </w:t>
      </w:r>
      <w:r w:rsidR="00C90428" w:rsidRPr="00357270">
        <w:rPr>
          <w:b/>
          <w:bCs/>
          <w:sz w:val="24"/>
          <w:szCs w:val="22"/>
          <w:u w:val="single"/>
        </w:rPr>
        <w:t>commissioning</w:t>
      </w:r>
      <w:r w:rsidRPr="00357270">
        <w:rPr>
          <w:b/>
          <w:bCs/>
          <w:sz w:val="24"/>
          <w:szCs w:val="22"/>
          <w:u w:val="single"/>
        </w:rPr>
        <w:t xml:space="preserve"> of 01 No. of </w:t>
      </w:r>
      <w:r w:rsidR="00D01FAC">
        <w:rPr>
          <w:b/>
          <w:bCs/>
          <w:sz w:val="24"/>
          <w:szCs w:val="22"/>
          <w:u w:val="single"/>
        </w:rPr>
        <w:t>160</w:t>
      </w:r>
      <w:r w:rsidRPr="00357270">
        <w:rPr>
          <w:b/>
          <w:bCs/>
          <w:sz w:val="24"/>
          <w:szCs w:val="22"/>
          <w:u w:val="single"/>
        </w:rPr>
        <w:t xml:space="preserve"> kVA DG Set for </w:t>
      </w:r>
      <w:r w:rsidR="00C90428" w:rsidRPr="00357270">
        <w:rPr>
          <w:b/>
          <w:bCs/>
          <w:sz w:val="24"/>
          <w:szCs w:val="22"/>
          <w:u w:val="single"/>
        </w:rPr>
        <w:t>BTMC</w:t>
      </w:r>
      <w:r w:rsidR="00D01FAC">
        <w:rPr>
          <w:b/>
          <w:bCs/>
          <w:sz w:val="24"/>
          <w:szCs w:val="22"/>
          <w:u w:val="single"/>
        </w:rPr>
        <w:t xml:space="preserve"> New Office Building</w:t>
      </w:r>
      <w:r w:rsidRPr="00357270">
        <w:rPr>
          <w:b/>
          <w:bCs/>
          <w:sz w:val="24"/>
          <w:szCs w:val="22"/>
          <w:u w:val="single"/>
        </w:rPr>
        <w:t>,</w:t>
      </w:r>
      <w:r w:rsidR="00C90428" w:rsidRPr="00357270">
        <w:rPr>
          <w:b/>
          <w:bCs/>
          <w:sz w:val="24"/>
          <w:szCs w:val="22"/>
          <w:u w:val="single"/>
        </w:rPr>
        <w:t xml:space="preserve"> Bodhgaya.</w:t>
      </w:r>
    </w:p>
    <w:tbl>
      <w:tblPr>
        <w:tblStyle w:val="TableGrid"/>
        <w:tblW w:w="0" w:type="auto"/>
        <w:tblLook w:val="04A0" w:firstRow="1" w:lastRow="0" w:firstColumn="1" w:lastColumn="0" w:noHBand="0" w:noVBand="1"/>
      </w:tblPr>
      <w:tblGrid>
        <w:gridCol w:w="734"/>
        <w:gridCol w:w="4385"/>
        <w:gridCol w:w="587"/>
        <w:gridCol w:w="542"/>
        <w:gridCol w:w="1399"/>
        <w:gridCol w:w="1703"/>
      </w:tblGrid>
      <w:tr w:rsidR="001E4FB4" w:rsidRPr="001E4FB4" w14:paraId="1B32C145" w14:textId="77777777" w:rsidTr="00937030">
        <w:trPr>
          <w:trHeight w:val="375"/>
        </w:trPr>
        <w:tc>
          <w:tcPr>
            <w:tcW w:w="9571" w:type="dxa"/>
            <w:gridSpan w:val="6"/>
            <w:noWrap/>
            <w:hideMark/>
          </w:tcPr>
          <w:p w14:paraId="2FEC66DC" w14:textId="77777777" w:rsidR="001E4FB4" w:rsidRPr="001E4FB4" w:rsidRDefault="001E4FB4" w:rsidP="001E4FB4">
            <w:pPr>
              <w:jc w:val="center"/>
              <w:rPr>
                <w:b/>
                <w:bCs/>
              </w:rPr>
            </w:pPr>
            <w:r w:rsidRPr="001E4FB4">
              <w:rPr>
                <w:b/>
                <w:bCs/>
                <w:sz w:val="24"/>
                <w:szCs w:val="22"/>
              </w:rPr>
              <w:t>BILL OF QUANTITY</w:t>
            </w:r>
          </w:p>
        </w:tc>
      </w:tr>
      <w:tr w:rsidR="001E4FB4" w:rsidRPr="001E4FB4" w14:paraId="2F83DA7B" w14:textId="77777777" w:rsidTr="00937030">
        <w:trPr>
          <w:trHeight w:val="705"/>
        </w:trPr>
        <w:tc>
          <w:tcPr>
            <w:tcW w:w="9571" w:type="dxa"/>
            <w:gridSpan w:val="6"/>
            <w:hideMark/>
          </w:tcPr>
          <w:p w14:paraId="052D2227" w14:textId="322FC59C" w:rsidR="001E4FB4" w:rsidRPr="001E4FB4" w:rsidRDefault="00E91872" w:rsidP="001E4FB4">
            <w:pPr>
              <w:rPr>
                <w:b/>
                <w:bCs/>
              </w:rPr>
            </w:pPr>
            <w:r w:rsidRPr="001E4FB4">
              <w:rPr>
                <w:b/>
                <w:bCs/>
              </w:rPr>
              <w:t>Supply,</w:t>
            </w:r>
            <w:r w:rsidR="001E4FB4" w:rsidRPr="001E4FB4">
              <w:rPr>
                <w:b/>
                <w:bCs/>
              </w:rPr>
              <w:t xml:space="preserve"> Installation, Testing and Commissioning of 01 No. of </w:t>
            </w:r>
            <w:r w:rsidR="00D01FAC">
              <w:rPr>
                <w:b/>
                <w:bCs/>
              </w:rPr>
              <w:t>160</w:t>
            </w:r>
            <w:r w:rsidR="001E4FB4" w:rsidRPr="001E4FB4">
              <w:rPr>
                <w:b/>
                <w:bCs/>
              </w:rPr>
              <w:t>KVA DG Set for BTMC</w:t>
            </w:r>
            <w:r w:rsidR="00D01FAC">
              <w:rPr>
                <w:b/>
                <w:bCs/>
              </w:rPr>
              <w:t xml:space="preserve"> New Office Building</w:t>
            </w:r>
            <w:r w:rsidR="001E4FB4" w:rsidRPr="001E4FB4">
              <w:rPr>
                <w:b/>
                <w:bCs/>
              </w:rPr>
              <w:t xml:space="preserve">, Bodhgaya </w:t>
            </w:r>
          </w:p>
        </w:tc>
      </w:tr>
      <w:tr w:rsidR="001E4FB4" w:rsidRPr="001E4FB4" w14:paraId="03004967" w14:textId="77777777" w:rsidTr="00937030">
        <w:trPr>
          <w:trHeight w:val="300"/>
        </w:trPr>
        <w:tc>
          <w:tcPr>
            <w:tcW w:w="749" w:type="dxa"/>
            <w:noWrap/>
            <w:hideMark/>
          </w:tcPr>
          <w:p w14:paraId="70616FE1" w14:textId="77777777" w:rsidR="001E4FB4" w:rsidRPr="001E4FB4" w:rsidRDefault="001E4FB4">
            <w:r w:rsidRPr="001E4FB4">
              <w:t>S. No.</w:t>
            </w:r>
          </w:p>
        </w:tc>
        <w:tc>
          <w:tcPr>
            <w:tcW w:w="4499" w:type="dxa"/>
            <w:noWrap/>
            <w:hideMark/>
          </w:tcPr>
          <w:p w14:paraId="650E0AB7" w14:textId="77777777" w:rsidR="001E4FB4" w:rsidRPr="001E4FB4" w:rsidRDefault="001E4FB4">
            <w:r w:rsidRPr="001E4FB4">
              <w:t>Item</w:t>
            </w:r>
          </w:p>
        </w:tc>
        <w:tc>
          <w:tcPr>
            <w:tcW w:w="597" w:type="dxa"/>
            <w:noWrap/>
            <w:hideMark/>
          </w:tcPr>
          <w:p w14:paraId="66BDF19C" w14:textId="77777777" w:rsidR="001E4FB4" w:rsidRPr="001E4FB4" w:rsidRDefault="001E4FB4">
            <w:r w:rsidRPr="001E4FB4">
              <w:t>Unit</w:t>
            </w:r>
          </w:p>
        </w:tc>
        <w:tc>
          <w:tcPr>
            <w:tcW w:w="551" w:type="dxa"/>
            <w:noWrap/>
            <w:hideMark/>
          </w:tcPr>
          <w:p w14:paraId="1FEAD36D" w14:textId="77777777" w:rsidR="001E4FB4" w:rsidRPr="001E4FB4" w:rsidRDefault="001E4FB4">
            <w:r w:rsidRPr="001E4FB4">
              <w:t>Qty</w:t>
            </w:r>
          </w:p>
        </w:tc>
        <w:tc>
          <w:tcPr>
            <w:tcW w:w="1431" w:type="dxa"/>
            <w:noWrap/>
            <w:hideMark/>
          </w:tcPr>
          <w:p w14:paraId="0EBDC9B4" w14:textId="77777777" w:rsidR="001E4FB4" w:rsidRPr="001E4FB4" w:rsidRDefault="001E4FB4">
            <w:r w:rsidRPr="001E4FB4">
              <w:t>Rates in Rs.</w:t>
            </w:r>
          </w:p>
        </w:tc>
        <w:tc>
          <w:tcPr>
            <w:tcW w:w="1744" w:type="dxa"/>
            <w:noWrap/>
            <w:hideMark/>
          </w:tcPr>
          <w:p w14:paraId="21EFAE59" w14:textId="77777777" w:rsidR="001E4FB4" w:rsidRPr="001E4FB4" w:rsidRDefault="001E4FB4">
            <w:r w:rsidRPr="001E4FB4">
              <w:t>Amount in Rs.</w:t>
            </w:r>
          </w:p>
        </w:tc>
      </w:tr>
      <w:tr w:rsidR="001E4FB4" w:rsidRPr="001E4FB4" w14:paraId="026BDA7A" w14:textId="77777777" w:rsidTr="00937030">
        <w:trPr>
          <w:trHeight w:val="900"/>
        </w:trPr>
        <w:tc>
          <w:tcPr>
            <w:tcW w:w="749" w:type="dxa"/>
            <w:noWrap/>
            <w:hideMark/>
          </w:tcPr>
          <w:p w14:paraId="4815B002" w14:textId="7E3C9BB4" w:rsidR="001E4FB4" w:rsidRPr="001E4FB4" w:rsidRDefault="00937030" w:rsidP="001E4FB4">
            <w:r>
              <w:t>1</w:t>
            </w:r>
          </w:p>
        </w:tc>
        <w:tc>
          <w:tcPr>
            <w:tcW w:w="4499" w:type="dxa"/>
            <w:hideMark/>
          </w:tcPr>
          <w:p w14:paraId="030E1106" w14:textId="32C012F7" w:rsidR="001E4FB4" w:rsidRPr="001E4FB4" w:rsidRDefault="00FF692A" w:rsidP="00C200EB">
            <w:r>
              <w:t>Supply</w:t>
            </w:r>
            <w:r w:rsidRPr="001E4FB4">
              <w:t>, Installation</w:t>
            </w:r>
            <w:r w:rsidR="001E4FB4" w:rsidRPr="001E4FB4">
              <w:t>, testin</w:t>
            </w:r>
            <w:r w:rsidR="00C200EB">
              <w:t xml:space="preserve">g and commissioning of </w:t>
            </w:r>
            <w:r w:rsidR="007E2A7E">
              <w:t>(Soundless)</w:t>
            </w:r>
            <w:r w:rsidR="00D01FAC">
              <w:t>160</w:t>
            </w:r>
            <w:r w:rsidR="00C200EB">
              <w:t xml:space="preserve">KVA </w:t>
            </w:r>
            <w:r w:rsidR="003A41DB">
              <w:t>DG,</w:t>
            </w:r>
            <w:r w:rsidR="009D0831">
              <w:t xml:space="preserve"> </w:t>
            </w:r>
            <w:r w:rsidR="009D0831" w:rsidRPr="001E4FB4">
              <w:t>AMF panel and necessary equipment, acoustic enclosure</w:t>
            </w:r>
          </w:p>
        </w:tc>
        <w:tc>
          <w:tcPr>
            <w:tcW w:w="597" w:type="dxa"/>
            <w:noWrap/>
            <w:hideMark/>
          </w:tcPr>
          <w:p w14:paraId="4DAFD3EB" w14:textId="77777777" w:rsidR="001E4FB4" w:rsidRPr="001E4FB4" w:rsidRDefault="001E4FB4">
            <w:r w:rsidRPr="001E4FB4">
              <w:t> </w:t>
            </w:r>
            <w:r w:rsidR="00C200EB" w:rsidRPr="001E4FB4">
              <w:t>Set</w:t>
            </w:r>
          </w:p>
        </w:tc>
        <w:tc>
          <w:tcPr>
            <w:tcW w:w="551" w:type="dxa"/>
            <w:noWrap/>
            <w:hideMark/>
          </w:tcPr>
          <w:p w14:paraId="6D61B5D0" w14:textId="77777777" w:rsidR="001E4FB4" w:rsidRPr="001E4FB4" w:rsidRDefault="001E4FB4">
            <w:r w:rsidRPr="001E4FB4">
              <w:t> </w:t>
            </w:r>
            <w:r w:rsidR="00C200EB">
              <w:t>1</w:t>
            </w:r>
          </w:p>
        </w:tc>
        <w:tc>
          <w:tcPr>
            <w:tcW w:w="1431" w:type="dxa"/>
            <w:noWrap/>
            <w:hideMark/>
          </w:tcPr>
          <w:p w14:paraId="5888DC6E" w14:textId="77777777" w:rsidR="001E4FB4" w:rsidRPr="001E4FB4" w:rsidRDefault="001E4FB4">
            <w:r w:rsidRPr="001E4FB4">
              <w:t> </w:t>
            </w:r>
          </w:p>
        </w:tc>
        <w:tc>
          <w:tcPr>
            <w:tcW w:w="1744" w:type="dxa"/>
            <w:noWrap/>
            <w:hideMark/>
          </w:tcPr>
          <w:p w14:paraId="157D4925" w14:textId="77777777" w:rsidR="001E4FB4" w:rsidRPr="001E4FB4" w:rsidRDefault="001E4FB4">
            <w:r w:rsidRPr="001E4FB4">
              <w:t> </w:t>
            </w:r>
          </w:p>
        </w:tc>
      </w:tr>
      <w:tr w:rsidR="001E4FB4" w:rsidRPr="001E4FB4" w14:paraId="21AE3431" w14:textId="77777777" w:rsidTr="009D0831">
        <w:trPr>
          <w:trHeight w:val="682"/>
        </w:trPr>
        <w:tc>
          <w:tcPr>
            <w:tcW w:w="749" w:type="dxa"/>
            <w:noWrap/>
            <w:hideMark/>
          </w:tcPr>
          <w:p w14:paraId="7EA9191D" w14:textId="6A922AB8" w:rsidR="001E4FB4" w:rsidRPr="001E4FB4" w:rsidRDefault="00937030" w:rsidP="001E4FB4">
            <w:r>
              <w:t>2</w:t>
            </w:r>
          </w:p>
        </w:tc>
        <w:tc>
          <w:tcPr>
            <w:tcW w:w="4499" w:type="dxa"/>
            <w:hideMark/>
          </w:tcPr>
          <w:p w14:paraId="3835607A" w14:textId="2E292A27" w:rsidR="001E4FB4" w:rsidRPr="001E4FB4" w:rsidRDefault="009D0831">
            <w:r>
              <w:t>C</w:t>
            </w:r>
            <w:r w:rsidR="001E4FB4" w:rsidRPr="001E4FB4">
              <w:t>ivil foundations</w:t>
            </w:r>
            <w:r>
              <w:t>, Shade</w:t>
            </w:r>
            <w:r w:rsidR="001E4FB4" w:rsidRPr="001E4FB4">
              <w:t xml:space="preserve"> and all other accessories as per </w:t>
            </w:r>
            <w:r w:rsidR="00FF692A" w:rsidRPr="001E4FB4">
              <w:t>technical</w:t>
            </w:r>
            <w:r w:rsidR="001E4FB4" w:rsidRPr="001E4FB4">
              <w:t xml:space="preserve"> specification.</w:t>
            </w:r>
          </w:p>
        </w:tc>
        <w:tc>
          <w:tcPr>
            <w:tcW w:w="597" w:type="dxa"/>
            <w:noWrap/>
            <w:hideMark/>
          </w:tcPr>
          <w:p w14:paraId="72C30B4C" w14:textId="77777777" w:rsidR="001E4FB4" w:rsidRPr="001E4FB4" w:rsidRDefault="001E4FB4" w:rsidP="001E4FB4">
            <w:r w:rsidRPr="001E4FB4">
              <w:t>Set</w:t>
            </w:r>
          </w:p>
        </w:tc>
        <w:tc>
          <w:tcPr>
            <w:tcW w:w="551" w:type="dxa"/>
            <w:noWrap/>
            <w:hideMark/>
          </w:tcPr>
          <w:p w14:paraId="3F9560CA" w14:textId="77777777" w:rsidR="001E4FB4" w:rsidRPr="001E4FB4" w:rsidRDefault="001E4FB4" w:rsidP="001E4FB4">
            <w:r w:rsidRPr="001E4FB4">
              <w:t>1</w:t>
            </w:r>
          </w:p>
        </w:tc>
        <w:tc>
          <w:tcPr>
            <w:tcW w:w="1431" w:type="dxa"/>
            <w:noWrap/>
            <w:hideMark/>
          </w:tcPr>
          <w:p w14:paraId="60AEFAB9" w14:textId="77777777" w:rsidR="001E4FB4" w:rsidRPr="001E4FB4" w:rsidRDefault="001E4FB4" w:rsidP="001E4FB4">
            <w:r w:rsidRPr="001E4FB4">
              <w:t> </w:t>
            </w:r>
          </w:p>
        </w:tc>
        <w:tc>
          <w:tcPr>
            <w:tcW w:w="1744" w:type="dxa"/>
            <w:noWrap/>
            <w:hideMark/>
          </w:tcPr>
          <w:p w14:paraId="33D58724" w14:textId="77777777" w:rsidR="001E4FB4" w:rsidRPr="001E4FB4" w:rsidRDefault="001E4FB4" w:rsidP="001E4FB4">
            <w:r w:rsidRPr="001E4FB4">
              <w:t> </w:t>
            </w:r>
          </w:p>
        </w:tc>
      </w:tr>
      <w:tr w:rsidR="001E4FB4" w:rsidRPr="001E4FB4" w14:paraId="76C9DF0E" w14:textId="77777777" w:rsidTr="00937030">
        <w:trPr>
          <w:trHeight w:val="1485"/>
        </w:trPr>
        <w:tc>
          <w:tcPr>
            <w:tcW w:w="749" w:type="dxa"/>
            <w:noWrap/>
            <w:hideMark/>
          </w:tcPr>
          <w:p w14:paraId="3314F38C" w14:textId="68A29334" w:rsidR="001E4FB4" w:rsidRPr="001E4FB4" w:rsidRDefault="00937030" w:rsidP="001E4FB4">
            <w:r>
              <w:t>3</w:t>
            </w:r>
          </w:p>
        </w:tc>
        <w:tc>
          <w:tcPr>
            <w:tcW w:w="4499" w:type="dxa"/>
            <w:hideMark/>
          </w:tcPr>
          <w:p w14:paraId="45D02118" w14:textId="7D4BBB2D" w:rsidR="001E4FB4" w:rsidRPr="001E4FB4" w:rsidRDefault="001E4FB4">
            <w:r w:rsidRPr="001E4FB4">
              <w:t>Providing earth station with copper plate 600mmx600mmx3mm with chamber and funnel, water pipe including supply &amp; laying of 50x6mm copper earth strip up to the test point as directed.</w:t>
            </w:r>
          </w:p>
        </w:tc>
        <w:tc>
          <w:tcPr>
            <w:tcW w:w="597" w:type="dxa"/>
            <w:noWrap/>
            <w:hideMark/>
          </w:tcPr>
          <w:p w14:paraId="5C926A63" w14:textId="77777777" w:rsidR="001E4FB4" w:rsidRPr="001E4FB4" w:rsidRDefault="001E4FB4" w:rsidP="001E4FB4">
            <w:r w:rsidRPr="001E4FB4">
              <w:t>No</w:t>
            </w:r>
          </w:p>
        </w:tc>
        <w:tc>
          <w:tcPr>
            <w:tcW w:w="551" w:type="dxa"/>
            <w:noWrap/>
            <w:hideMark/>
          </w:tcPr>
          <w:p w14:paraId="78083B8B" w14:textId="780519BF" w:rsidR="001E4FB4" w:rsidRPr="001E4FB4" w:rsidRDefault="00FF692A" w:rsidP="001E4FB4">
            <w:r>
              <w:t>3</w:t>
            </w:r>
          </w:p>
        </w:tc>
        <w:tc>
          <w:tcPr>
            <w:tcW w:w="1431" w:type="dxa"/>
            <w:noWrap/>
            <w:hideMark/>
          </w:tcPr>
          <w:p w14:paraId="6EE12CB1" w14:textId="77777777" w:rsidR="001E4FB4" w:rsidRPr="001E4FB4" w:rsidRDefault="001E4FB4">
            <w:r w:rsidRPr="001E4FB4">
              <w:t> </w:t>
            </w:r>
          </w:p>
        </w:tc>
        <w:tc>
          <w:tcPr>
            <w:tcW w:w="1744" w:type="dxa"/>
            <w:noWrap/>
            <w:hideMark/>
          </w:tcPr>
          <w:p w14:paraId="4F7C8367" w14:textId="77777777" w:rsidR="001E4FB4" w:rsidRPr="001E4FB4" w:rsidRDefault="001E4FB4">
            <w:r w:rsidRPr="001E4FB4">
              <w:t> </w:t>
            </w:r>
          </w:p>
        </w:tc>
      </w:tr>
      <w:tr w:rsidR="001E4FB4" w:rsidRPr="001E4FB4" w14:paraId="7785A7DC" w14:textId="77777777" w:rsidTr="00937030">
        <w:trPr>
          <w:trHeight w:val="2115"/>
        </w:trPr>
        <w:tc>
          <w:tcPr>
            <w:tcW w:w="749" w:type="dxa"/>
            <w:noWrap/>
            <w:hideMark/>
          </w:tcPr>
          <w:p w14:paraId="397F17B8" w14:textId="6176E534" w:rsidR="001E4FB4" w:rsidRPr="001E4FB4" w:rsidRDefault="00937030" w:rsidP="001E4FB4">
            <w:r>
              <w:t>4</w:t>
            </w:r>
          </w:p>
        </w:tc>
        <w:tc>
          <w:tcPr>
            <w:tcW w:w="4499" w:type="dxa"/>
            <w:hideMark/>
          </w:tcPr>
          <w:p w14:paraId="5BBDBC98" w14:textId="2110F1B1" w:rsidR="001E4FB4" w:rsidRPr="001E4FB4" w:rsidRDefault="001E4FB4">
            <w:r w:rsidRPr="001E4FB4">
              <w:t xml:space="preserve">Supply and fixing of 25mm x 3mm copper earth strip with required materials such as clamps, screws, spacer and with proper joints and connections with chromium/Nickel plates nut and bolts complete as </w:t>
            </w:r>
            <w:r w:rsidR="009D0831" w:rsidRPr="001E4FB4">
              <w:t>directed. (</w:t>
            </w:r>
            <w:r w:rsidRPr="001E4FB4">
              <w:t>for body</w:t>
            </w:r>
            <w:r w:rsidR="009D0831">
              <w:t>, LT Panel</w:t>
            </w:r>
            <w:r w:rsidRPr="001E4FB4">
              <w:t xml:space="preserve"> and equipment earthing)</w:t>
            </w:r>
          </w:p>
        </w:tc>
        <w:tc>
          <w:tcPr>
            <w:tcW w:w="597" w:type="dxa"/>
            <w:noWrap/>
            <w:hideMark/>
          </w:tcPr>
          <w:p w14:paraId="18F8E964" w14:textId="77777777" w:rsidR="001E4FB4" w:rsidRPr="001E4FB4" w:rsidRDefault="001E4FB4" w:rsidP="001E4FB4">
            <w:r w:rsidRPr="001E4FB4">
              <w:t>Mtr</w:t>
            </w:r>
          </w:p>
        </w:tc>
        <w:tc>
          <w:tcPr>
            <w:tcW w:w="551" w:type="dxa"/>
            <w:noWrap/>
            <w:hideMark/>
          </w:tcPr>
          <w:p w14:paraId="201E5076" w14:textId="77777777" w:rsidR="001E4FB4" w:rsidRPr="001E4FB4" w:rsidRDefault="001E4FB4" w:rsidP="001E4FB4">
            <w:r w:rsidRPr="001E4FB4">
              <w:t>20</w:t>
            </w:r>
          </w:p>
        </w:tc>
        <w:tc>
          <w:tcPr>
            <w:tcW w:w="1431" w:type="dxa"/>
            <w:noWrap/>
            <w:hideMark/>
          </w:tcPr>
          <w:p w14:paraId="46017C02" w14:textId="77777777" w:rsidR="001E4FB4" w:rsidRPr="001E4FB4" w:rsidRDefault="001E4FB4">
            <w:r w:rsidRPr="001E4FB4">
              <w:t> </w:t>
            </w:r>
          </w:p>
        </w:tc>
        <w:tc>
          <w:tcPr>
            <w:tcW w:w="1744" w:type="dxa"/>
            <w:noWrap/>
            <w:hideMark/>
          </w:tcPr>
          <w:p w14:paraId="41FF3AF5" w14:textId="77777777" w:rsidR="001E4FB4" w:rsidRPr="001E4FB4" w:rsidRDefault="001E4FB4">
            <w:r w:rsidRPr="001E4FB4">
              <w:t> </w:t>
            </w:r>
          </w:p>
        </w:tc>
      </w:tr>
      <w:tr w:rsidR="001E4FB4" w:rsidRPr="001E4FB4" w14:paraId="56A7B5E1" w14:textId="77777777" w:rsidTr="00937030">
        <w:trPr>
          <w:trHeight w:val="1905"/>
        </w:trPr>
        <w:tc>
          <w:tcPr>
            <w:tcW w:w="749" w:type="dxa"/>
            <w:noWrap/>
            <w:hideMark/>
          </w:tcPr>
          <w:p w14:paraId="5D85A179" w14:textId="2A263BB6" w:rsidR="001E4FB4" w:rsidRPr="001E4FB4" w:rsidRDefault="00937030" w:rsidP="001E4FB4">
            <w:r>
              <w:t>5</w:t>
            </w:r>
          </w:p>
        </w:tc>
        <w:tc>
          <w:tcPr>
            <w:tcW w:w="4499" w:type="dxa"/>
            <w:hideMark/>
          </w:tcPr>
          <w:p w14:paraId="6A909737" w14:textId="7186E0AA" w:rsidR="001E4FB4" w:rsidRPr="001E4FB4" w:rsidRDefault="001E4FB4">
            <w:r w:rsidRPr="001E4FB4">
              <w:t xml:space="preserve">Supply and fixing of 50mm x 6mm copper earth strip with required materials such as clamps, screws, spacer and with proper joints and connections with chromium/Nickel plates nut and bolts complete as </w:t>
            </w:r>
            <w:r w:rsidR="009D0831" w:rsidRPr="001E4FB4">
              <w:t>directed. (</w:t>
            </w:r>
            <w:r w:rsidRPr="001E4FB4">
              <w:t>for neutral earthing)</w:t>
            </w:r>
          </w:p>
        </w:tc>
        <w:tc>
          <w:tcPr>
            <w:tcW w:w="597" w:type="dxa"/>
            <w:noWrap/>
            <w:hideMark/>
          </w:tcPr>
          <w:p w14:paraId="48060746" w14:textId="77777777" w:rsidR="001E4FB4" w:rsidRPr="001E4FB4" w:rsidRDefault="001E4FB4" w:rsidP="001E4FB4">
            <w:r w:rsidRPr="001E4FB4">
              <w:t>Mtr</w:t>
            </w:r>
          </w:p>
        </w:tc>
        <w:tc>
          <w:tcPr>
            <w:tcW w:w="551" w:type="dxa"/>
            <w:noWrap/>
            <w:hideMark/>
          </w:tcPr>
          <w:p w14:paraId="2A51F0A8" w14:textId="77777777" w:rsidR="001E4FB4" w:rsidRPr="001E4FB4" w:rsidRDefault="001E4FB4" w:rsidP="001E4FB4">
            <w:r w:rsidRPr="001E4FB4">
              <w:t>10</w:t>
            </w:r>
          </w:p>
        </w:tc>
        <w:tc>
          <w:tcPr>
            <w:tcW w:w="1431" w:type="dxa"/>
            <w:noWrap/>
            <w:hideMark/>
          </w:tcPr>
          <w:p w14:paraId="248A29E9" w14:textId="77777777" w:rsidR="001E4FB4" w:rsidRPr="001E4FB4" w:rsidRDefault="001E4FB4">
            <w:r w:rsidRPr="001E4FB4">
              <w:t> </w:t>
            </w:r>
          </w:p>
        </w:tc>
        <w:tc>
          <w:tcPr>
            <w:tcW w:w="1744" w:type="dxa"/>
            <w:noWrap/>
            <w:hideMark/>
          </w:tcPr>
          <w:p w14:paraId="6376910E" w14:textId="77777777" w:rsidR="001E4FB4" w:rsidRPr="001E4FB4" w:rsidRDefault="001E4FB4">
            <w:r w:rsidRPr="001E4FB4">
              <w:t> </w:t>
            </w:r>
          </w:p>
        </w:tc>
      </w:tr>
      <w:tr w:rsidR="001E4FB4" w:rsidRPr="001E4FB4" w14:paraId="11BD080F" w14:textId="77777777" w:rsidTr="00937030">
        <w:trPr>
          <w:trHeight w:val="3075"/>
        </w:trPr>
        <w:tc>
          <w:tcPr>
            <w:tcW w:w="749" w:type="dxa"/>
            <w:noWrap/>
            <w:hideMark/>
          </w:tcPr>
          <w:p w14:paraId="7AF952E0" w14:textId="4173FB63" w:rsidR="001E4FB4" w:rsidRPr="001E4FB4" w:rsidRDefault="00937030" w:rsidP="001E4FB4">
            <w:r>
              <w:lastRenderedPageBreak/>
              <w:t>6</w:t>
            </w:r>
          </w:p>
        </w:tc>
        <w:tc>
          <w:tcPr>
            <w:tcW w:w="4499" w:type="dxa"/>
            <w:hideMark/>
          </w:tcPr>
          <w:p w14:paraId="49ED48EB" w14:textId="15704B8F" w:rsidR="001E4FB4" w:rsidRPr="001E4FB4" w:rsidRDefault="001E4FB4">
            <w:r w:rsidRPr="001E4FB4">
              <w:t xml:space="preserve">Preparation of necessary electrical and physical layout drawings of DG set and </w:t>
            </w:r>
            <w:r w:rsidR="009D0831" w:rsidRPr="001E4FB4">
              <w:t>if</w:t>
            </w:r>
            <w:r w:rsidRPr="001E4FB4">
              <w:t xml:space="preserve"> </w:t>
            </w:r>
            <w:r w:rsidR="00FF692A" w:rsidRPr="001E4FB4">
              <w:t>necessary,</w:t>
            </w:r>
            <w:r w:rsidRPr="001E4FB4">
              <w:t xml:space="preserve"> submission of same to the local electrical inspectorate or any other statutory authority for their approval and arrange </w:t>
            </w:r>
            <w:r w:rsidR="00FF692A" w:rsidRPr="001E4FB4">
              <w:t>for inspection</w:t>
            </w:r>
            <w:r w:rsidRPr="001E4FB4">
              <w:t xml:space="preserve"> of the installations by the competent </w:t>
            </w:r>
            <w:r w:rsidR="00FF692A" w:rsidRPr="001E4FB4">
              <w:t>authorities</w:t>
            </w:r>
            <w:r w:rsidRPr="001E4FB4">
              <w:t xml:space="preserve"> and rectification of any defects at free of cost and submit approval for running of DG set and </w:t>
            </w:r>
            <w:r w:rsidR="00FF692A" w:rsidRPr="001E4FB4">
              <w:t>installation</w:t>
            </w:r>
            <w:r w:rsidRPr="001E4FB4">
              <w:t xml:space="preserve"> to BTMC</w:t>
            </w:r>
          </w:p>
        </w:tc>
        <w:tc>
          <w:tcPr>
            <w:tcW w:w="597" w:type="dxa"/>
            <w:noWrap/>
            <w:hideMark/>
          </w:tcPr>
          <w:p w14:paraId="2F134ECA" w14:textId="77777777" w:rsidR="001E4FB4" w:rsidRPr="001E4FB4" w:rsidRDefault="001E4FB4" w:rsidP="001E4FB4">
            <w:r w:rsidRPr="001E4FB4">
              <w:t>Job</w:t>
            </w:r>
          </w:p>
        </w:tc>
        <w:tc>
          <w:tcPr>
            <w:tcW w:w="551" w:type="dxa"/>
            <w:noWrap/>
            <w:hideMark/>
          </w:tcPr>
          <w:p w14:paraId="12C2790C" w14:textId="77777777" w:rsidR="001E4FB4" w:rsidRPr="001E4FB4" w:rsidRDefault="001E4FB4" w:rsidP="001E4FB4">
            <w:r w:rsidRPr="001E4FB4">
              <w:t>1</w:t>
            </w:r>
          </w:p>
        </w:tc>
        <w:tc>
          <w:tcPr>
            <w:tcW w:w="1431" w:type="dxa"/>
            <w:noWrap/>
            <w:hideMark/>
          </w:tcPr>
          <w:p w14:paraId="49AA76C8" w14:textId="77777777" w:rsidR="001E4FB4" w:rsidRPr="001E4FB4" w:rsidRDefault="001E4FB4">
            <w:r w:rsidRPr="001E4FB4">
              <w:t> </w:t>
            </w:r>
          </w:p>
        </w:tc>
        <w:tc>
          <w:tcPr>
            <w:tcW w:w="1744" w:type="dxa"/>
            <w:noWrap/>
            <w:hideMark/>
          </w:tcPr>
          <w:p w14:paraId="2B9BC40E" w14:textId="77777777" w:rsidR="001E4FB4" w:rsidRPr="001E4FB4" w:rsidRDefault="001E4FB4">
            <w:r w:rsidRPr="001E4FB4">
              <w:t> </w:t>
            </w:r>
          </w:p>
        </w:tc>
      </w:tr>
      <w:tr w:rsidR="001E4FB4" w:rsidRPr="001E4FB4" w14:paraId="4BBD3587" w14:textId="77777777" w:rsidTr="00937030">
        <w:trPr>
          <w:trHeight w:val="3690"/>
        </w:trPr>
        <w:tc>
          <w:tcPr>
            <w:tcW w:w="749" w:type="dxa"/>
            <w:noWrap/>
            <w:hideMark/>
          </w:tcPr>
          <w:p w14:paraId="1BEAD90E" w14:textId="58A1E15F" w:rsidR="001E4FB4" w:rsidRPr="001E4FB4" w:rsidRDefault="00937030" w:rsidP="001E4FB4">
            <w:r>
              <w:t>7</w:t>
            </w:r>
          </w:p>
        </w:tc>
        <w:tc>
          <w:tcPr>
            <w:tcW w:w="4499" w:type="dxa"/>
            <w:hideMark/>
          </w:tcPr>
          <w:p w14:paraId="1B95AB01" w14:textId="2B0D33C4" w:rsidR="001E4FB4" w:rsidRPr="001E4FB4" w:rsidRDefault="00FF692A">
            <w:r w:rsidRPr="001E4FB4">
              <w:t xml:space="preserve">Supplying, </w:t>
            </w:r>
            <w:r w:rsidR="001A319C" w:rsidRPr="001E4FB4">
              <w:t>laying</w:t>
            </w:r>
            <w:r w:rsidR="001A319C">
              <w:t xml:space="preserve"> down</w:t>
            </w:r>
            <w:r w:rsidR="001A319C" w:rsidRPr="001E4FB4">
              <w:t>,</w:t>
            </w:r>
            <w:r w:rsidR="001E4FB4" w:rsidRPr="001E4FB4">
              <w:t xml:space="preserve"> </w:t>
            </w:r>
            <w:r w:rsidRPr="001E4FB4">
              <w:t>connection, testing</w:t>
            </w:r>
            <w:r w:rsidR="001E4FB4" w:rsidRPr="001E4FB4">
              <w:t xml:space="preserve"> and commissioning of </w:t>
            </w:r>
            <w:r w:rsidR="001A319C" w:rsidRPr="001E4FB4">
              <w:t>aluminum</w:t>
            </w:r>
            <w:r w:rsidR="001E4FB4" w:rsidRPr="001E4FB4">
              <w:t xml:space="preserve"> cables of </w:t>
            </w:r>
            <w:r w:rsidR="001A319C">
              <w:t>95sq mm</w:t>
            </w:r>
            <w:r w:rsidR="001E4FB4" w:rsidRPr="001E4FB4">
              <w:t xml:space="preserve"> </w:t>
            </w:r>
            <w:r w:rsidR="001A319C">
              <w:t>armored</w:t>
            </w:r>
            <w:r w:rsidR="001E4FB4" w:rsidRPr="001E4FB4">
              <w:t xml:space="preserve"> for connection from DG set/Main Distribution panel to required electrical points </w:t>
            </w:r>
            <w:r w:rsidR="001A319C" w:rsidRPr="001E4FB4">
              <w:t>etc.</w:t>
            </w:r>
            <w:r w:rsidR="001E4FB4" w:rsidRPr="001E4FB4">
              <w:t xml:space="preserve"> complete with all accessories as per </w:t>
            </w:r>
            <w:r w:rsidR="001A319C" w:rsidRPr="001E4FB4">
              <w:t>detailed</w:t>
            </w:r>
            <w:r w:rsidR="001E4FB4" w:rsidRPr="001E4FB4">
              <w:t xml:space="preserve"> scope of work and as per direction of the engineer in charge depending on the requirement of the site to complete the work in totality. Cable to be lay in</w:t>
            </w:r>
            <w:r w:rsidR="001A319C">
              <w:t xml:space="preserve"> u</w:t>
            </w:r>
            <w:r w:rsidR="001E4FB4" w:rsidRPr="001E4FB4">
              <w:t>nderground/open/casing etc. as per site requirement and complete with proper termination at both ends.</w:t>
            </w:r>
          </w:p>
        </w:tc>
        <w:tc>
          <w:tcPr>
            <w:tcW w:w="597" w:type="dxa"/>
            <w:noWrap/>
            <w:hideMark/>
          </w:tcPr>
          <w:p w14:paraId="57CE12B0" w14:textId="77777777" w:rsidR="001E4FB4" w:rsidRPr="001E4FB4" w:rsidRDefault="001E4FB4" w:rsidP="001E4FB4">
            <w:r w:rsidRPr="001E4FB4">
              <w:t>Mtr</w:t>
            </w:r>
          </w:p>
        </w:tc>
        <w:tc>
          <w:tcPr>
            <w:tcW w:w="551" w:type="dxa"/>
            <w:noWrap/>
            <w:hideMark/>
          </w:tcPr>
          <w:p w14:paraId="17AFD52A" w14:textId="77777777" w:rsidR="001E4FB4" w:rsidRPr="001E4FB4" w:rsidRDefault="001E4FB4" w:rsidP="001E4FB4">
            <w:r w:rsidRPr="001E4FB4">
              <w:t>200</w:t>
            </w:r>
          </w:p>
        </w:tc>
        <w:tc>
          <w:tcPr>
            <w:tcW w:w="1431" w:type="dxa"/>
            <w:noWrap/>
            <w:hideMark/>
          </w:tcPr>
          <w:p w14:paraId="4F915CF6" w14:textId="77777777" w:rsidR="001E4FB4" w:rsidRPr="001E4FB4" w:rsidRDefault="001E4FB4">
            <w:r w:rsidRPr="001E4FB4">
              <w:t> </w:t>
            </w:r>
          </w:p>
        </w:tc>
        <w:tc>
          <w:tcPr>
            <w:tcW w:w="1744" w:type="dxa"/>
            <w:noWrap/>
            <w:hideMark/>
          </w:tcPr>
          <w:p w14:paraId="16A825C2" w14:textId="77777777" w:rsidR="001E4FB4" w:rsidRPr="001E4FB4" w:rsidRDefault="001E4FB4">
            <w:r w:rsidRPr="001E4FB4">
              <w:t> </w:t>
            </w:r>
          </w:p>
        </w:tc>
      </w:tr>
      <w:tr w:rsidR="001E4FB4" w:rsidRPr="001E4FB4" w14:paraId="704125E1" w14:textId="77777777" w:rsidTr="00937030">
        <w:trPr>
          <w:trHeight w:val="1545"/>
        </w:trPr>
        <w:tc>
          <w:tcPr>
            <w:tcW w:w="749" w:type="dxa"/>
            <w:noWrap/>
            <w:hideMark/>
          </w:tcPr>
          <w:p w14:paraId="34BB62C5" w14:textId="727D3497" w:rsidR="001E4FB4" w:rsidRPr="001E4FB4" w:rsidRDefault="00937030" w:rsidP="001E4FB4">
            <w:r>
              <w:t>8</w:t>
            </w:r>
          </w:p>
        </w:tc>
        <w:tc>
          <w:tcPr>
            <w:tcW w:w="4499" w:type="dxa"/>
            <w:hideMark/>
          </w:tcPr>
          <w:p w14:paraId="13C8FA88" w14:textId="744AB102" w:rsidR="001E4FB4" w:rsidRPr="001E4FB4" w:rsidRDefault="001E4FB4">
            <w:r w:rsidRPr="001E4FB4">
              <w:t xml:space="preserve">Supply and installation of exhaust pipe with required Dia M.S. class "B" pipe including hardware like flange, bends, bolts, and nuts, </w:t>
            </w:r>
            <w:r w:rsidR="001A319C" w:rsidRPr="001E4FB4">
              <w:t>gasket, support</w:t>
            </w:r>
            <w:r w:rsidRPr="001E4FB4">
              <w:t xml:space="preserve"> </w:t>
            </w:r>
            <w:r w:rsidR="001A319C" w:rsidRPr="001E4FB4">
              <w:t>etc.</w:t>
            </w:r>
            <w:r w:rsidRPr="001E4FB4">
              <w:t xml:space="preserve"> as required at the site</w:t>
            </w:r>
          </w:p>
        </w:tc>
        <w:tc>
          <w:tcPr>
            <w:tcW w:w="597" w:type="dxa"/>
            <w:noWrap/>
            <w:hideMark/>
          </w:tcPr>
          <w:p w14:paraId="203FFA84" w14:textId="77777777" w:rsidR="001E4FB4" w:rsidRPr="001E4FB4" w:rsidRDefault="001E4FB4" w:rsidP="001E4FB4">
            <w:r w:rsidRPr="001E4FB4">
              <w:t>Mtr</w:t>
            </w:r>
          </w:p>
        </w:tc>
        <w:tc>
          <w:tcPr>
            <w:tcW w:w="551" w:type="dxa"/>
            <w:noWrap/>
            <w:hideMark/>
          </w:tcPr>
          <w:p w14:paraId="517A5BE4" w14:textId="68EFE49B" w:rsidR="001E4FB4" w:rsidRPr="001E4FB4" w:rsidRDefault="001A319C" w:rsidP="001E4FB4">
            <w:r>
              <w:t>1</w:t>
            </w:r>
            <w:r w:rsidR="001E4FB4" w:rsidRPr="001E4FB4">
              <w:t>0</w:t>
            </w:r>
          </w:p>
        </w:tc>
        <w:tc>
          <w:tcPr>
            <w:tcW w:w="1431" w:type="dxa"/>
            <w:noWrap/>
            <w:hideMark/>
          </w:tcPr>
          <w:p w14:paraId="5E240DAC" w14:textId="77777777" w:rsidR="001E4FB4" w:rsidRPr="001E4FB4" w:rsidRDefault="001E4FB4">
            <w:r w:rsidRPr="001E4FB4">
              <w:t> </w:t>
            </w:r>
          </w:p>
        </w:tc>
        <w:tc>
          <w:tcPr>
            <w:tcW w:w="1744" w:type="dxa"/>
            <w:noWrap/>
            <w:hideMark/>
          </w:tcPr>
          <w:p w14:paraId="282D6324" w14:textId="77777777" w:rsidR="001E4FB4" w:rsidRPr="001E4FB4" w:rsidRDefault="001E4FB4">
            <w:r w:rsidRPr="001E4FB4">
              <w:t> </w:t>
            </w:r>
          </w:p>
        </w:tc>
      </w:tr>
      <w:tr w:rsidR="001E4FB4" w:rsidRPr="001E4FB4" w14:paraId="08529138" w14:textId="77777777" w:rsidTr="00937030">
        <w:trPr>
          <w:trHeight w:val="630"/>
        </w:trPr>
        <w:tc>
          <w:tcPr>
            <w:tcW w:w="749" w:type="dxa"/>
            <w:noWrap/>
            <w:hideMark/>
          </w:tcPr>
          <w:p w14:paraId="0E5725B9" w14:textId="5CD28DA6" w:rsidR="001E4FB4" w:rsidRPr="001E4FB4" w:rsidRDefault="00937030" w:rsidP="001E4FB4">
            <w:r>
              <w:t>9</w:t>
            </w:r>
          </w:p>
        </w:tc>
        <w:tc>
          <w:tcPr>
            <w:tcW w:w="4499" w:type="dxa"/>
            <w:hideMark/>
          </w:tcPr>
          <w:p w14:paraId="404EDCC9" w14:textId="77777777" w:rsidR="001E4FB4" w:rsidRPr="001E4FB4" w:rsidRDefault="001E4FB4">
            <w:r w:rsidRPr="001E4FB4">
              <w:t>Testing and commissioning charges along with supply of diesel</w:t>
            </w:r>
          </w:p>
        </w:tc>
        <w:tc>
          <w:tcPr>
            <w:tcW w:w="597" w:type="dxa"/>
            <w:noWrap/>
            <w:hideMark/>
          </w:tcPr>
          <w:p w14:paraId="2C78D5CD" w14:textId="77777777" w:rsidR="001E4FB4" w:rsidRPr="001E4FB4" w:rsidRDefault="001E4FB4" w:rsidP="001E4FB4">
            <w:r w:rsidRPr="001E4FB4">
              <w:t>Job</w:t>
            </w:r>
          </w:p>
        </w:tc>
        <w:tc>
          <w:tcPr>
            <w:tcW w:w="551" w:type="dxa"/>
            <w:noWrap/>
            <w:hideMark/>
          </w:tcPr>
          <w:p w14:paraId="32AED797" w14:textId="77777777" w:rsidR="001E4FB4" w:rsidRPr="001E4FB4" w:rsidRDefault="001E4FB4" w:rsidP="001E4FB4">
            <w:r w:rsidRPr="001E4FB4">
              <w:t>1</w:t>
            </w:r>
          </w:p>
        </w:tc>
        <w:tc>
          <w:tcPr>
            <w:tcW w:w="1431" w:type="dxa"/>
            <w:noWrap/>
            <w:hideMark/>
          </w:tcPr>
          <w:p w14:paraId="78918595" w14:textId="77777777" w:rsidR="001E4FB4" w:rsidRPr="001E4FB4" w:rsidRDefault="001E4FB4">
            <w:r w:rsidRPr="001E4FB4">
              <w:t> </w:t>
            </w:r>
          </w:p>
        </w:tc>
        <w:tc>
          <w:tcPr>
            <w:tcW w:w="1744" w:type="dxa"/>
            <w:noWrap/>
            <w:hideMark/>
          </w:tcPr>
          <w:p w14:paraId="01BE9B25" w14:textId="77777777" w:rsidR="001E4FB4" w:rsidRPr="001E4FB4" w:rsidRDefault="001E4FB4">
            <w:r w:rsidRPr="001E4FB4">
              <w:t> </w:t>
            </w:r>
          </w:p>
        </w:tc>
      </w:tr>
      <w:tr w:rsidR="001E4FB4" w:rsidRPr="001E4FB4" w14:paraId="08CC3274" w14:textId="77777777" w:rsidTr="00937030">
        <w:trPr>
          <w:trHeight w:val="1200"/>
        </w:trPr>
        <w:tc>
          <w:tcPr>
            <w:tcW w:w="749" w:type="dxa"/>
            <w:noWrap/>
            <w:hideMark/>
          </w:tcPr>
          <w:p w14:paraId="6299BC5A" w14:textId="1950B2A8" w:rsidR="001E4FB4" w:rsidRPr="001E4FB4" w:rsidRDefault="001E4FB4" w:rsidP="001E4FB4">
            <w:r w:rsidRPr="001E4FB4">
              <w:t>1</w:t>
            </w:r>
            <w:r w:rsidR="00937030">
              <w:t>0</w:t>
            </w:r>
          </w:p>
        </w:tc>
        <w:tc>
          <w:tcPr>
            <w:tcW w:w="4499" w:type="dxa"/>
            <w:hideMark/>
          </w:tcPr>
          <w:p w14:paraId="3EDBC392" w14:textId="68DF7039" w:rsidR="001E4FB4" w:rsidRPr="001E4FB4" w:rsidRDefault="001E4FB4">
            <w:r w:rsidRPr="001E4FB4">
              <w:t xml:space="preserve">Monthly AMC charges for new </w:t>
            </w:r>
            <w:r w:rsidR="00D01FAC">
              <w:t>160</w:t>
            </w:r>
            <w:r w:rsidRPr="001E4FB4">
              <w:t xml:space="preserve">kva DG set at </w:t>
            </w:r>
            <w:r w:rsidR="00B53540">
              <w:t>New Office Building</w:t>
            </w:r>
            <w:r w:rsidRPr="001E4FB4">
              <w:t xml:space="preserve"> after defect liability period. The rate quoted for AMC shall be fixed for the period of 3 years.</w:t>
            </w:r>
          </w:p>
        </w:tc>
        <w:tc>
          <w:tcPr>
            <w:tcW w:w="597" w:type="dxa"/>
            <w:noWrap/>
            <w:hideMark/>
          </w:tcPr>
          <w:p w14:paraId="0FEA7E66" w14:textId="77777777" w:rsidR="001E4FB4" w:rsidRPr="001E4FB4" w:rsidRDefault="001E4FB4" w:rsidP="001E4FB4">
            <w:r w:rsidRPr="001E4FB4">
              <w:t>Job</w:t>
            </w:r>
          </w:p>
        </w:tc>
        <w:tc>
          <w:tcPr>
            <w:tcW w:w="551" w:type="dxa"/>
            <w:noWrap/>
            <w:hideMark/>
          </w:tcPr>
          <w:p w14:paraId="31FFD809" w14:textId="77777777" w:rsidR="001E4FB4" w:rsidRPr="001E4FB4" w:rsidRDefault="001E4FB4" w:rsidP="001E4FB4">
            <w:r w:rsidRPr="001E4FB4">
              <w:t>1</w:t>
            </w:r>
          </w:p>
        </w:tc>
        <w:tc>
          <w:tcPr>
            <w:tcW w:w="1431" w:type="dxa"/>
            <w:noWrap/>
            <w:hideMark/>
          </w:tcPr>
          <w:p w14:paraId="3F0FA7F6" w14:textId="77777777" w:rsidR="001E4FB4" w:rsidRPr="001E4FB4" w:rsidRDefault="001E4FB4">
            <w:r w:rsidRPr="001E4FB4">
              <w:t> </w:t>
            </w:r>
          </w:p>
        </w:tc>
        <w:tc>
          <w:tcPr>
            <w:tcW w:w="1744" w:type="dxa"/>
            <w:noWrap/>
            <w:hideMark/>
          </w:tcPr>
          <w:p w14:paraId="56AB6846" w14:textId="77777777" w:rsidR="001E4FB4" w:rsidRPr="001E4FB4" w:rsidRDefault="001E4FB4">
            <w:r w:rsidRPr="001E4FB4">
              <w:t> </w:t>
            </w:r>
          </w:p>
        </w:tc>
      </w:tr>
      <w:tr w:rsidR="003C2CAC" w:rsidRPr="001E4FB4" w14:paraId="68F7E643" w14:textId="77777777" w:rsidTr="00937030">
        <w:trPr>
          <w:trHeight w:val="1200"/>
        </w:trPr>
        <w:tc>
          <w:tcPr>
            <w:tcW w:w="749" w:type="dxa"/>
            <w:noWrap/>
          </w:tcPr>
          <w:p w14:paraId="29D13B40" w14:textId="66CCE568" w:rsidR="003C2CAC" w:rsidRPr="001E4FB4" w:rsidRDefault="003C2CAC" w:rsidP="001E4FB4">
            <w:r>
              <w:t>11</w:t>
            </w:r>
          </w:p>
        </w:tc>
        <w:tc>
          <w:tcPr>
            <w:tcW w:w="4499" w:type="dxa"/>
          </w:tcPr>
          <w:p w14:paraId="5ADAC8C9" w14:textId="48F3E137" w:rsidR="003C2CAC" w:rsidRPr="001E4FB4" w:rsidRDefault="003C2CAC">
            <w:r>
              <w:t>Supply, installation, testing of</w:t>
            </w:r>
            <w:r w:rsidR="009D0831">
              <w:t xml:space="preserve"> 200Amp</w:t>
            </w:r>
            <w:r>
              <w:t xml:space="preserve"> </w:t>
            </w:r>
            <w:r w:rsidR="009D0831">
              <w:t xml:space="preserve">ATS embedded/separate with </w:t>
            </w:r>
            <w:r>
              <w:t>200 Amp copper bus bar</w:t>
            </w:r>
            <w:r w:rsidR="009D0831">
              <w:t xml:space="preserve"> box</w:t>
            </w:r>
            <w:r>
              <w:t>, 4 core</w:t>
            </w:r>
          </w:p>
        </w:tc>
        <w:tc>
          <w:tcPr>
            <w:tcW w:w="597" w:type="dxa"/>
            <w:noWrap/>
          </w:tcPr>
          <w:p w14:paraId="1655AC40" w14:textId="393C85EF" w:rsidR="003C2CAC" w:rsidRPr="001E4FB4" w:rsidRDefault="003C2CAC" w:rsidP="001E4FB4">
            <w:r>
              <w:t>job</w:t>
            </w:r>
          </w:p>
        </w:tc>
        <w:tc>
          <w:tcPr>
            <w:tcW w:w="551" w:type="dxa"/>
            <w:noWrap/>
          </w:tcPr>
          <w:p w14:paraId="6FBDD5EF" w14:textId="61EAE508" w:rsidR="003C2CAC" w:rsidRPr="001E4FB4" w:rsidRDefault="003C2CAC" w:rsidP="001E4FB4">
            <w:r>
              <w:t>1</w:t>
            </w:r>
          </w:p>
        </w:tc>
        <w:tc>
          <w:tcPr>
            <w:tcW w:w="1431" w:type="dxa"/>
            <w:noWrap/>
          </w:tcPr>
          <w:p w14:paraId="60C524FD" w14:textId="77777777" w:rsidR="003C2CAC" w:rsidRPr="001E4FB4" w:rsidRDefault="003C2CAC"/>
        </w:tc>
        <w:tc>
          <w:tcPr>
            <w:tcW w:w="1744" w:type="dxa"/>
            <w:noWrap/>
          </w:tcPr>
          <w:p w14:paraId="0628DECC" w14:textId="77777777" w:rsidR="003C2CAC" w:rsidRPr="001E4FB4" w:rsidRDefault="003C2CAC"/>
        </w:tc>
      </w:tr>
      <w:tr w:rsidR="001E4FB4" w:rsidRPr="001E4FB4" w14:paraId="4F81F561" w14:textId="77777777" w:rsidTr="00937030">
        <w:trPr>
          <w:trHeight w:val="300"/>
        </w:trPr>
        <w:tc>
          <w:tcPr>
            <w:tcW w:w="749" w:type="dxa"/>
            <w:noWrap/>
            <w:hideMark/>
          </w:tcPr>
          <w:p w14:paraId="1CB84AA2" w14:textId="77777777" w:rsidR="001E4FB4" w:rsidRPr="001E4FB4" w:rsidRDefault="001E4FB4">
            <w:r w:rsidRPr="001E4FB4">
              <w:t> </w:t>
            </w:r>
          </w:p>
        </w:tc>
        <w:tc>
          <w:tcPr>
            <w:tcW w:w="4499" w:type="dxa"/>
            <w:hideMark/>
          </w:tcPr>
          <w:p w14:paraId="6513EF0F" w14:textId="77777777" w:rsidR="001E4FB4" w:rsidRPr="001E4FB4" w:rsidRDefault="001E4FB4">
            <w:r w:rsidRPr="001E4FB4">
              <w:t>Total:</w:t>
            </w:r>
          </w:p>
        </w:tc>
        <w:tc>
          <w:tcPr>
            <w:tcW w:w="597" w:type="dxa"/>
            <w:noWrap/>
            <w:hideMark/>
          </w:tcPr>
          <w:p w14:paraId="48C6F3DB" w14:textId="77777777" w:rsidR="001E4FB4" w:rsidRPr="001E4FB4" w:rsidRDefault="001E4FB4">
            <w:r w:rsidRPr="001E4FB4">
              <w:t> </w:t>
            </w:r>
          </w:p>
        </w:tc>
        <w:tc>
          <w:tcPr>
            <w:tcW w:w="551" w:type="dxa"/>
            <w:noWrap/>
            <w:hideMark/>
          </w:tcPr>
          <w:p w14:paraId="1385F77F" w14:textId="77777777" w:rsidR="001E4FB4" w:rsidRPr="001E4FB4" w:rsidRDefault="001E4FB4">
            <w:r w:rsidRPr="001E4FB4">
              <w:t> </w:t>
            </w:r>
          </w:p>
        </w:tc>
        <w:tc>
          <w:tcPr>
            <w:tcW w:w="1431" w:type="dxa"/>
            <w:noWrap/>
            <w:hideMark/>
          </w:tcPr>
          <w:p w14:paraId="15747BEF" w14:textId="77777777" w:rsidR="001E4FB4" w:rsidRPr="001E4FB4" w:rsidRDefault="001E4FB4">
            <w:r w:rsidRPr="001E4FB4">
              <w:t> </w:t>
            </w:r>
          </w:p>
        </w:tc>
        <w:tc>
          <w:tcPr>
            <w:tcW w:w="1744" w:type="dxa"/>
            <w:noWrap/>
            <w:hideMark/>
          </w:tcPr>
          <w:p w14:paraId="30C34D87" w14:textId="77777777" w:rsidR="001E4FB4" w:rsidRPr="001E4FB4" w:rsidRDefault="001E4FB4">
            <w:r w:rsidRPr="001E4FB4">
              <w:t> </w:t>
            </w:r>
          </w:p>
        </w:tc>
      </w:tr>
      <w:tr w:rsidR="001E4FB4" w:rsidRPr="001E4FB4" w14:paraId="30DE0B13" w14:textId="77777777" w:rsidTr="00937030">
        <w:trPr>
          <w:trHeight w:val="585"/>
        </w:trPr>
        <w:tc>
          <w:tcPr>
            <w:tcW w:w="9571" w:type="dxa"/>
            <w:gridSpan w:val="6"/>
            <w:noWrap/>
            <w:hideMark/>
          </w:tcPr>
          <w:p w14:paraId="47AF7310" w14:textId="77777777" w:rsidR="001E4FB4" w:rsidRPr="001E4FB4" w:rsidRDefault="001E4FB4">
            <w:r w:rsidRPr="001E4FB4">
              <w:t>Net Amount in Words:</w:t>
            </w:r>
          </w:p>
        </w:tc>
      </w:tr>
    </w:tbl>
    <w:p w14:paraId="515B9EB5" w14:textId="77777777" w:rsidR="001E4FB4" w:rsidRDefault="001E4FB4" w:rsidP="00592DF3">
      <w:pPr>
        <w:rPr>
          <w:b/>
          <w:bCs/>
        </w:rPr>
      </w:pPr>
    </w:p>
    <w:p w14:paraId="42E4788B" w14:textId="77777777" w:rsidR="00592DF3" w:rsidRPr="00937CC6" w:rsidRDefault="00592DF3" w:rsidP="00592DF3">
      <w:pPr>
        <w:rPr>
          <w:b/>
          <w:bCs/>
        </w:rPr>
      </w:pPr>
      <w:r w:rsidRPr="00937CC6">
        <w:rPr>
          <w:b/>
          <w:bCs/>
        </w:rPr>
        <w:lastRenderedPageBreak/>
        <w:t>Note:</w:t>
      </w:r>
    </w:p>
    <w:p w14:paraId="51F150D3" w14:textId="0BEBB61C" w:rsidR="00592DF3" w:rsidRDefault="00592DF3" w:rsidP="00592DF3">
      <w:r>
        <w:t>1. AMC charges should be quoted</w:t>
      </w:r>
      <w:r w:rsidR="001E4FB4">
        <w:t xml:space="preserve"> for 1 </w:t>
      </w:r>
      <w:r w:rsidR="00593136">
        <w:t>year</w:t>
      </w:r>
      <w:r w:rsidR="001E4FB4">
        <w:t xml:space="preserve"> only in sr. no.</w:t>
      </w:r>
      <w:r w:rsidR="003C2CAC">
        <w:t>10 in</w:t>
      </w:r>
      <w:r>
        <w:t xml:space="preserve"> the price bid.</w:t>
      </w:r>
    </w:p>
    <w:p w14:paraId="31B690CF" w14:textId="77777777" w:rsidR="001E4FB4" w:rsidRDefault="00592DF3" w:rsidP="00592DF3">
      <w:r>
        <w:t xml:space="preserve">2. The rates quoted for Annual Maintenance Contract shall be fixed for </w:t>
      </w:r>
      <w:r w:rsidR="001E4FB4">
        <w:t>3</w:t>
      </w:r>
      <w:r>
        <w:t xml:space="preserve"> years and no change in the AMC charges shall be made whatsoever. </w:t>
      </w:r>
    </w:p>
    <w:p w14:paraId="43DE2D17" w14:textId="1FCAEF1D" w:rsidR="00592DF3" w:rsidRDefault="00592DF3" w:rsidP="00592DF3">
      <w:r>
        <w:t xml:space="preserve">3. Above rates shall include GST, all applicable taxes, fees, duties, levies, transportation charges, insurance charges, installation charges, material charges, </w:t>
      </w:r>
      <w:r w:rsidR="003C2CAC">
        <w:t>labor</w:t>
      </w:r>
      <w:r>
        <w:t xml:space="preserve"> charges and all other charges required for the successful completion of work.</w:t>
      </w:r>
    </w:p>
    <w:p w14:paraId="3D74A7AB" w14:textId="77777777" w:rsidR="005B0877" w:rsidRDefault="00592DF3" w:rsidP="00592DF3">
      <w:r>
        <w:t>4. Price Bid shall not contain any condition whatsoever and any conditional bids shall be rejected.</w:t>
      </w:r>
    </w:p>
    <w:sectPr w:rsidR="005B087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7E033" w14:textId="77777777" w:rsidR="00BD358F" w:rsidRDefault="00BD358F" w:rsidP="0009441E">
      <w:pPr>
        <w:spacing w:after="0" w:line="240" w:lineRule="auto"/>
      </w:pPr>
      <w:r>
        <w:separator/>
      </w:r>
    </w:p>
  </w:endnote>
  <w:endnote w:type="continuationSeparator" w:id="0">
    <w:p w14:paraId="78099E50" w14:textId="77777777" w:rsidR="00BD358F" w:rsidRDefault="00BD358F" w:rsidP="00094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150BE" w14:textId="77777777" w:rsidR="0085588E" w:rsidRDefault="0085588E">
    <w:pPr>
      <w:pStyle w:val="Footer"/>
    </w:pPr>
  </w:p>
  <w:p w14:paraId="4E63505B" w14:textId="77777777" w:rsidR="0085588E" w:rsidRDefault="00000000">
    <w:pPr>
      <w:pStyle w:val="Footer"/>
    </w:pPr>
    <w:sdt>
      <w:sdtPr>
        <w:id w:val="1075402228"/>
        <w:docPartObj>
          <w:docPartGallery w:val="Page Numbers (Bottom of Page)"/>
          <w:docPartUnique/>
        </w:docPartObj>
      </w:sdtPr>
      <w:sdtEndPr>
        <w:rPr>
          <w:noProof/>
        </w:rPr>
      </w:sdtEndPr>
      <w:sdtContent>
        <w:r w:rsidR="0085588E">
          <w:fldChar w:fldCharType="begin"/>
        </w:r>
        <w:r w:rsidR="0085588E">
          <w:instrText xml:space="preserve"> PAGE   \* MERGEFORMAT </w:instrText>
        </w:r>
        <w:r w:rsidR="0085588E">
          <w:fldChar w:fldCharType="separate"/>
        </w:r>
        <w:r w:rsidR="00CC725A">
          <w:rPr>
            <w:noProof/>
          </w:rPr>
          <w:t>12</w:t>
        </w:r>
        <w:r w:rsidR="0085588E">
          <w:rPr>
            <w:noProof/>
          </w:rPr>
          <w:fldChar w:fldCharType="end"/>
        </w:r>
      </w:sdtContent>
    </w:sdt>
  </w:p>
  <w:p w14:paraId="530E89E6" w14:textId="77777777" w:rsidR="0085588E" w:rsidRPr="00C90428" w:rsidRDefault="0085588E">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E2D6F" w14:textId="77777777" w:rsidR="00BD358F" w:rsidRDefault="00BD358F" w:rsidP="0009441E">
      <w:pPr>
        <w:spacing w:after="0" w:line="240" w:lineRule="auto"/>
      </w:pPr>
      <w:r>
        <w:separator/>
      </w:r>
    </w:p>
  </w:footnote>
  <w:footnote w:type="continuationSeparator" w:id="0">
    <w:p w14:paraId="076354A0" w14:textId="77777777" w:rsidR="00BD358F" w:rsidRDefault="00BD358F" w:rsidP="00094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E6571" w14:textId="77777777" w:rsidR="0085588E" w:rsidRDefault="0085588E">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177"/>
    <w:rsid w:val="00044A19"/>
    <w:rsid w:val="000555DF"/>
    <w:rsid w:val="00090225"/>
    <w:rsid w:val="0009159D"/>
    <w:rsid w:val="0009441E"/>
    <w:rsid w:val="000A7693"/>
    <w:rsid w:val="000D1EDF"/>
    <w:rsid w:val="000E0F8D"/>
    <w:rsid w:val="00122546"/>
    <w:rsid w:val="00147BA5"/>
    <w:rsid w:val="001A319C"/>
    <w:rsid w:val="001B5F95"/>
    <w:rsid w:val="001C5CE2"/>
    <w:rsid w:val="001E4FB4"/>
    <w:rsid w:val="002143D3"/>
    <w:rsid w:val="00225AA1"/>
    <w:rsid w:val="00246011"/>
    <w:rsid w:val="00263C56"/>
    <w:rsid w:val="0027545E"/>
    <w:rsid w:val="00282768"/>
    <w:rsid w:val="002E066F"/>
    <w:rsid w:val="00301DFE"/>
    <w:rsid w:val="00357270"/>
    <w:rsid w:val="003A41DB"/>
    <w:rsid w:val="003C2CAC"/>
    <w:rsid w:val="003C5A5E"/>
    <w:rsid w:val="00404D00"/>
    <w:rsid w:val="00453515"/>
    <w:rsid w:val="00453AD8"/>
    <w:rsid w:val="00455F55"/>
    <w:rsid w:val="004C091B"/>
    <w:rsid w:val="004E39AE"/>
    <w:rsid w:val="00521E1A"/>
    <w:rsid w:val="005224D8"/>
    <w:rsid w:val="005243BA"/>
    <w:rsid w:val="00592DF3"/>
    <w:rsid w:val="00593136"/>
    <w:rsid w:val="005B0877"/>
    <w:rsid w:val="00640622"/>
    <w:rsid w:val="00646435"/>
    <w:rsid w:val="006A02C7"/>
    <w:rsid w:val="006C0C1C"/>
    <w:rsid w:val="006D5FC2"/>
    <w:rsid w:val="006F326A"/>
    <w:rsid w:val="006F364D"/>
    <w:rsid w:val="00710FE7"/>
    <w:rsid w:val="007310D1"/>
    <w:rsid w:val="00731640"/>
    <w:rsid w:val="007374DE"/>
    <w:rsid w:val="0076236E"/>
    <w:rsid w:val="00774828"/>
    <w:rsid w:val="00783791"/>
    <w:rsid w:val="007943E5"/>
    <w:rsid w:val="007E2A7E"/>
    <w:rsid w:val="007E659F"/>
    <w:rsid w:val="00823C47"/>
    <w:rsid w:val="0083327E"/>
    <w:rsid w:val="0085588E"/>
    <w:rsid w:val="008A13BD"/>
    <w:rsid w:val="008B53BE"/>
    <w:rsid w:val="008D798D"/>
    <w:rsid w:val="00937030"/>
    <w:rsid w:val="00937CC6"/>
    <w:rsid w:val="00952430"/>
    <w:rsid w:val="00967523"/>
    <w:rsid w:val="009A2042"/>
    <w:rsid w:val="009A3E70"/>
    <w:rsid w:val="009A6154"/>
    <w:rsid w:val="009B4196"/>
    <w:rsid w:val="009C70B6"/>
    <w:rsid w:val="009D0831"/>
    <w:rsid w:val="009E2B78"/>
    <w:rsid w:val="00A15C4C"/>
    <w:rsid w:val="00A21653"/>
    <w:rsid w:val="00A40F70"/>
    <w:rsid w:val="00A57CD7"/>
    <w:rsid w:val="00A663C3"/>
    <w:rsid w:val="00AB4174"/>
    <w:rsid w:val="00AC7AC6"/>
    <w:rsid w:val="00AE5E9B"/>
    <w:rsid w:val="00AF2887"/>
    <w:rsid w:val="00B01C73"/>
    <w:rsid w:val="00B14DAF"/>
    <w:rsid w:val="00B2573D"/>
    <w:rsid w:val="00B53540"/>
    <w:rsid w:val="00BC6835"/>
    <w:rsid w:val="00BC68F6"/>
    <w:rsid w:val="00BD358F"/>
    <w:rsid w:val="00C0312B"/>
    <w:rsid w:val="00C0475D"/>
    <w:rsid w:val="00C200EB"/>
    <w:rsid w:val="00C45038"/>
    <w:rsid w:val="00C87214"/>
    <w:rsid w:val="00C8748D"/>
    <w:rsid w:val="00C90428"/>
    <w:rsid w:val="00C92A31"/>
    <w:rsid w:val="00C93177"/>
    <w:rsid w:val="00CA297A"/>
    <w:rsid w:val="00CC725A"/>
    <w:rsid w:val="00CD36C4"/>
    <w:rsid w:val="00CD44DE"/>
    <w:rsid w:val="00CE3818"/>
    <w:rsid w:val="00D01DB5"/>
    <w:rsid w:val="00D01FAC"/>
    <w:rsid w:val="00D07838"/>
    <w:rsid w:val="00D150C5"/>
    <w:rsid w:val="00D32395"/>
    <w:rsid w:val="00D408D2"/>
    <w:rsid w:val="00D46B6B"/>
    <w:rsid w:val="00D84816"/>
    <w:rsid w:val="00D92E38"/>
    <w:rsid w:val="00DB773E"/>
    <w:rsid w:val="00DD4693"/>
    <w:rsid w:val="00DE7880"/>
    <w:rsid w:val="00E03D79"/>
    <w:rsid w:val="00E204E9"/>
    <w:rsid w:val="00E86E52"/>
    <w:rsid w:val="00E91872"/>
    <w:rsid w:val="00E941D4"/>
    <w:rsid w:val="00EC3DEF"/>
    <w:rsid w:val="00EE23B2"/>
    <w:rsid w:val="00EF4EEC"/>
    <w:rsid w:val="00F15B43"/>
    <w:rsid w:val="00F62636"/>
    <w:rsid w:val="00FC788C"/>
    <w:rsid w:val="00FF4980"/>
    <w:rsid w:val="00FF692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71995"/>
  <w15:docId w15:val="{A5FA7077-5561-4008-8B32-1B5331EA9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3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4828"/>
    <w:rPr>
      <w:color w:val="0000FF" w:themeColor="hyperlink"/>
      <w:u w:val="single"/>
    </w:rPr>
  </w:style>
  <w:style w:type="paragraph" w:styleId="Header">
    <w:name w:val="header"/>
    <w:basedOn w:val="Normal"/>
    <w:link w:val="HeaderChar"/>
    <w:uiPriority w:val="99"/>
    <w:unhideWhenUsed/>
    <w:rsid w:val="00094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41E"/>
  </w:style>
  <w:style w:type="paragraph" w:styleId="Footer">
    <w:name w:val="footer"/>
    <w:basedOn w:val="Normal"/>
    <w:link w:val="FooterChar"/>
    <w:uiPriority w:val="99"/>
    <w:unhideWhenUsed/>
    <w:rsid w:val="00094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41E"/>
  </w:style>
  <w:style w:type="character" w:styleId="Emphasis">
    <w:name w:val="Emphasis"/>
    <w:basedOn w:val="DefaultParagraphFont"/>
    <w:uiPriority w:val="20"/>
    <w:qFormat/>
    <w:rsid w:val="00EE23B2"/>
    <w:rPr>
      <w:i/>
      <w:iCs/>
    </w:rPr>
  </w:style>
  <w:style w:type="paragraph" w:customStyle="1" w:styleId="Default">
    <w:name w:val="Default"/>
    <w:rsid w:val="003C5A5E"/>
    <w:pPr>
      <w:autoSpaceDE w:val="0"/>
      <w:autoSpaceDN w:val="0"/>
      <w:adjustRightInd w:val="0"/>
      <w:spacing w:after="0" w:line="240" w:lineRule="auto"/>
    </w:pPr>
    <w:rPr>
      <w:rFonts w:ascii="Georgia" w:hAnsi="Georgia" w:cs="Georgia"/>
      <w:color w:val="000000"/>
      <w:sz w:val="24"/>
      <w:szCs w:val="24"/>
    </w:rPr>
  </w:style>
  <w:style w:type="paragraph" w:styleId="BalloonText">
    <w:name w:val="Balloon Text"/>
    <w:basedOn w:val="Normal"/>
    <w:link w:val="BalloonTextChar"/>
    <w:uiPriority w:val="99"/>
    <w:semiHidden/>
    <w:unhideWhenUsed/>
    <w:rsid w:val="00453AD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53AD8"/>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899852">
      <w:bodyDiv w:val="1"/>
      <w:marLeft w:val="0"/>
      <w:marRight w:val="0"/>
      <w:marTop w:val="0"/>
      <w:marBottom w:val="0"/>
      <w:divBdr>
        <w:top w:val="none" w:sz="0" w:space="0" w:color="auto"/>
        <w:left w:val="none" w:sz="0" w:space="0" w:color="auto"/>
        <w:bottom w:val="none" w:sz="0" w:space="0" w:color="auto"/>
        <w:right w:val="none" w:sz="0" w:space="0" w:color="auto"/>
      </w:divBdr>
    </w:div>
    <w:div w:id="653222478">
      <w:bodyDiv w:val="1"/>
      <w:marLeft w:val="0"/>
      <w:marRight w:val="0"/>
      <w:marTop w:val="0"/>
      <w:marBottom w:val="0"/>
      <w:divBdr>
        <w:top w:val="none" w:sz="0" w:space="0" w:color="auto"/>
        <w:left w:val="none" w:sz="0" w:space="0" w:color="auto"/>
        <w:bottom w:val="none" w:sz="0" w:space="0" w:color="auto"/>
        <w:right w:val="none" w:sz="0" w:space="0" w:color="auto"/>
      </w:divBdr>
    </w:div>
    <w:div w:id="851722307">
      <w:bodyDiv w:val="1"/>
      <w:marLeft w:val="0"/>
      <w:marRight w:val="0"/>
      <w:marTop w:val="0"/>
      <w:marBottom w:val="0"/>
      <w:divBdr>
        <w:top w:val="none" w:sz="0" w:space="0" w:color="auto"/>
        <w:left w:val="none" w:sz="0" w:space="0" w:color="auto"/>
        <w:bottom w:val="none" w:sz="0" w:space="0" w:color="auto"/>
        <w:right w:val="none" w:sz="0" w:space="0" w:color="auto"/>
      </w:divBdr>
    </w:div>
    <w:div w:id="862210545">
      <w:bodyDiv w:val="1"/>
      <w:marLeft w:val="0"/>
      <w:marRight w:val="0"/>
      <w:marTop w:val="0"/>
      <w:marBottom w:val="0"/>
      <w:divBdr>
        <w:top w:val="none" w:sz="0" w:space="0" w:color="auto"/>
        <w:left w:val="none" w:sz="0" w:space="0" w:color="auto"/>
        <w:bottom w:val="none" w:sz="0" w:space="0" w:color="auto"/>
        <w:right w:val="none" w:sz="0" w:space="0" w:color="auto"/>
      </w:divBdr>
    </w:div>
    <w:div w:id="1040590006">
      <w:bodyDiv w:val="1"/>
      <w:marLeft w:val="0"/>
      <w:marRight w:val="0"/>
      <w:marTop w:val="0"/>
      <w:marBottom w:val="0"/>
      <w:divBdr>
        <w:top w:val="none" w:sz="0" w:space="0" w:color="auto"/>
        <w:left w:val="none" w:sz="0" w:space="0" w:color="auto"/>
        <w:bottom w:val="none" w:sz="0" w:space="0" w:color="auto"/>
        <w:right w:val="none" w:sz="0" w:space="0" w:color="auto"/>
      </w:divBdr>
    </w:div>
    <w:div w:id="1082723122">
      <w:bodyDiv w:val="1"/>
      <w:marLeft w:val="0"/>
      <w:marRight w:val="0"/>
      <w:marTop w:val="0"/>
      <w:marBottom w:val="0"/>
      <w:divBdr>
        <w:top w:val="none" w:sz="0" w:space="0" w:color="auto"/>
        <w:left w:val="none" w:sz="0" w:space="0" w:color="auto"/>
        <w:bottom w:val="none" w:sz="0" w:space="0" w:color="auto"/>
        <w:right w:val="none" w:sz="0" w:space="0" w:color="auto"/>
      </w:divBdr>
    </w:div>
    <w:div w:id="1516966327">
      <w:bodyDiv w:val="1"/>
      <w:marLeft w:val="0"/>
      <w:marRight w:val="0"/>
      <w:marTop w:val="0"/>
      <w:marBottom w:val="0"/>
      <w:divBdr>
        <w:top w:val="none" w:sz="0" w:space="0" w:color="auto"/>
        <w:left w:val="none" w:sz="0" w:space="0" w:color="auto"/>
        <w:bottom w:val="none" w:sz="0" w:space="0" w:color="auto"/>
        <w:right w:val="none" w:sz="0" w:space="0" w:color="auto"/>
      </w:divBdr>
    </w:div>
    <w:div w:id="1610821416">
      <w:bodyDiv w:val="1"/>
      <w:marLeft w:val="0"/>
      <w:marRight w:val="0"/>
      <w:marTop w:val="0"/>
      <w:marBottom w:val="0"/>
      <w:divBdr>
        <w:top w:val="none" w:sz="0" w:space="0" w:color="auto"/>
        <w:left w:val="none" w:sz="0" w:space="0" w:color="auto"/>
        <w:bottom w:val="none" w:sz="0" w:space="0" w:color="auto"/>
        <w:right w:val="none" w:sz="0" w:space="0" w:color="auto"/>
      </w:divBdr>
    </w:div>
    <w:div w:id="1661033908">
      <w:bodyDiv w:val="1"/>
      <w:marLeft w:val="0"/>
      <w:marRight w:val="0"/>
      <w:marTop w:val="0"/>
      <w:marBottom w:val="0"/>
      <w:divBdr>
        <w:top w:val="none" w:sz="0" w:space="0" w:color="auto"/>
        <w:left w:val="none" w:sz="0" w:space="0" w:color="auto"/>
        <w:bottom w:val="none" w:sz="0" w:space="0" w:color="auto"/>
        <w:right w:val="none" w:sz="0" w:space="0" w:color="auto"/>
      </w:divBdr>
    </w:div>
    <w:div w:id="1725059000">
      <w:bodyDiv w:val="1"/>
      <w:marLeft w:val="0"/>
      <w:marRight w:val="0"/>
      <w:marTop w:val="0"/>
      <w:marBottom w:val="0"/>
      <w:divBdr>
        <w:top w:val="none" w:sz="0" w:space="0" w:color="auto"/>
        <w:left w:val="none" w:sz="0" w:space="0" w:color="auto"/>
        <w:bottom w:val="none" w:sz="0" w:space="0" w:color="auto"/>
        <w:right w:val="none" w:sz="0" w:space="0" w:color="auto"/>
      </w:divBdr>
    </w:div>
    <w:div w:id="1771779894">
      <w:bodyDiv w:val="1"/>
      <w:marLeft w:val="0"/>
      <w:marRight w:val="0"/>
      <w:marTop w:val="0"/>
      <w:marBottom w:val="0"/>
      <w:divBdr>
        <w:top w:val="none" w:sz="0" w:space="0" w:color="auto"/>
        <w:left w:val="none" w:sz="0" w:space="0" w:color="auto"/>
        <w:bottom w:val="none" w:sz="0" w:space="0" w:color="auto"/>
        <w:right w:val="none" w:sz="0" w:space="0" w:color="auto"/>
      </w:divBdr>
    </w:div>
    <w:div w:id="1911039802">
      <w:bodyDiv w:val="1"/>
      <w:marLeft w:val="0"/>
      <w:marRight w:val="0"/>
      <w:marTop w:val="0"/>
      <w:marBottom w:val="0"/>
      <w:divBdr>
        <w:top w:val="none" w:sz="0" w:space="0" w:color="auto"/>
        <w:left w:val="none" w:sz="0" w:space="0" w:color="auto"/>
        <w:bottom w:val="none" w:sz="0" w:space="0" w:color="auto"/>
        <w:right w:val="none" w:sz="0" w:space="0" w:color="auto"/>
      </w:divBdr>
    </w:div>
    <w:div w:id="2033191472">
      <w:bodyDiv w:val="1"/>
      <w:marLeft w:val="0"/>
      <w:marRight w:val="0"/>
      <w:marTop w:val="0"/>
      <w:marBottom w:val="0"/>
      <w:divBdr>
        <w:top w:val="none" w:sz="0" w:space="0" w:color="auto"/>
        <w:left w:val="none" w:sz="0" w:space="0" w:color="auto"/>
        <w:bottom w:val="none" w:sz="0" w:space="0" w:color="auto"/>
        <w:right w:val="none" w:sz="0" w:space="0" w:color="auto"/>
      </w:divBdr>
    </w:div>
    <w:div w:id="2092696799">
      <w:bodyDiv w:val="1"/>
      <w:marLeft w:val="0"/>
      <w:marRight w:val="0"/>
      <w:marTop w:val="0"/>
      <w:marBottom w:val="0"/>
      <w:divBdr>
        <w:top w:val="none" w:sz="0" w:space="0" w:color="auto"/>
        <w:left w:val="none" w:sz="0" w:space="0" w:color="auto"/>
        <w:bottom w:val="none" w:sz="0" w:space="0" w:color="auto"/>
        <w:right w:val="none" w:sz="0" w:space="0" w:color="auto"/>
      </w:divBdr>
    </w:div>
    <w:div w:id="2101489397">
      <w:bodyDiv w:val="1"/>
      <w:marLeft w:val="0"/>
      <w:marRight w:val="0"/>
      <w:marTop w:val="0"/>
      <w:marBottom w:val="0"/>
      <w:divBdr>
        <w:top w:val="none" w:sz="0" w:space="0" w:color="auto"/>
        <w:left w:val="none" w:sz="0" w:space="0" w:color="auto"/>
        <w:bottom w:val="none" w:sz="0" w:space="0" w:color="auto"/>
        <w:right w:val="none" w:sz="0" w:space="0" w:color="auto"/>
      </w:divBdr>
    </w:div>
    <w:div w:id="211158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dhgayatemple.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3810</Words>
  <Characters>21718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B.T.M.C. Bodhgaya</cp:lastModifiedBy>
  <cp:revision>4</cp:revision>
  <cp:lastPrinted>2022-05-30T09:26:00Z</cp:lastPrinted>
  <dcterms:created xsi:type="dcterms:W3CDTF">2024-05-11T03:18:00Z</dcterms:created>
  <dcterms:modified xsi:type="dcterms:W3CDTF">2024-06-15T11:48:00Z</dcterms:modified>
</cp:coreProperties>
</file>